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1D6FA" w14:textId="77777777" w:rsidR="004D2FD8" w:rsidRPr="00764FC7" w:rsidRDefault="004D2FD8" w:rsidP="00764FC7">
      <w:pPr>
        <w:pStyle w:val="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14:paraId="53811361" w14:textId="77777777"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14:paraId="19D152EC" w14:textId="77777777" w:rsidR="004D2FD8" w:rsidRPr="00560327" w:rsidRDefault="004D2FD8">
      <w:pPr>
        <w:pStyle w:val="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lastRenderedPageBreak/>
        <w:t>DRAFT CONTRACT</w:t>
      </w:r>
      <w:bookmarkEnd w:id="1"/>
    </w:p>
    <w:p w14:paraId="0E66E3AE" w14:textId="77777777" w:rsidR="00623B00" w:rsidRPr="007B70EE" w:rsidRDefault="00623B00" w:rsidP="00623B00">
      <w:pPr>
        <w:rPr>
          <w:rFonts w:ascii="Times New Roman" w:hAnsi="Times New Roman"/>
          <w:lang w:val="en-GB"/>
        </w:rPr>
      </w:pPr>
    </w:p>
    <w:p w14:paraId="1C3949AD" w14:textId="77777777"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14:paraId="5CCC45EA" w14:textId="77777777"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14:paraId="23A31A92" w14:textId="6160F083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F43499">
        <w:rPr>
          <w:rFonts w:ascii="Times New Roman" w:hAnsi="Times New Roman"/>
          <w:smallCaps/>
          <w:sz w:val="28"/>
          <w:szCs w:val="28"/>
        </w:rPr>
        <w:t>..........................................................</w:t>
      </w:r>
    </w:p>
    <w:p w14:paraId="433F107B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6568166C" w14:textId="752CC44C"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A940DC">
        <w:rPr>
          <w:rFonts w:ascii="Times New Roman" w:hAnsi="Times New Roman"/>
          <w:b/>
          <w:smallCaps/>
          <w:sz w:val="28"/>
          <w:lang w:val="en-GB"/>
        </w:rPr>
        <w:t xml:space="preserve">financed from </w:t>
      </w:r>
      <w:r w:rsidRPr="00F43499">
        <w:rPr>
          <w:rFonts w:ascii="Times New Roman" w:hAnsi="Times New Roman"/>
          <w:b/>
          <w:smallCaps/>
          <w:sz w:val="28"/>
          <w:lang w:val="en-GB"/>
        </w:rPr>
        <w:t xml:space="preserve">the </w:t>
      </w:r>
      <w:r w:rsidR="00531265" w:rsidRPr="00F43499">
        <w:rPr>
          <w:rFonts w:ascii="Times New Roman" w:hAnsi="Times New Roman"/>
          <w:b/>
          <w:smallCaps/>
          <w:sz w:val="28"/>
          <w:lang w:val="en-GB"/>
        </w:rPr>
        <w:t>g</w:t>
      </w:r>
      <w:r w:rsidRPr="00F43499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F43499">
        <w:rPr>
          <w:rFonts w:ascii="Times New Roman" w:hAnsi="Times New Roman"/>
          <w:b/>
          <w:smallCaps/>
          <w:sz w:val="28"/>
          <w:lang w:val="en-GB"/>
        </w:rPr>
        <w:t>b</w:t>
      </w:r>
      <w:r w:rsidRPr="00F43499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 w:rsidRPr="00F43499">
        <w:rPr>
          <w:rFonts w:ascii="Times New Roman" w:hAnsi="Times New Roman"/>
          <w:b/>
          <w:smallCaps/>
          <w:sz w:val="28"/>
          <w:lang w:val="en-GB"/>
        </w:rPr>
        <w:t xml:space="preserve"> of</w:t>
      </w:r>
      <w:r w:rsidR="00481845">
        <w:rPr>
          <w:rFonts w:ascii="Times New Roman" w:hAnsi="Times New Roman"/>
          <w:b/>
          <w:smallCaps/>
          <w:sz w:val="28"/>
          <w:lang w:val="en-GB"/>
        </w:rPr>
        <w:t xml:space="preserve"> the Union</w:t>
      </w:r>
    </w:p>
    <w:p w14:paraId="4C894FCD" w14:textId="77777777" w:rsidR="00F43499" w:rsidRPr="008C3DFE" w:rsidRDefault="00F43499" w:rsidP="00F43499">
      <w:pPr>
        <w:spacing w:before="0" w:after="0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  <w:r w:rsidRPr="008C3DFE">
        <w:rPr>
          <w:rFonts w:ascii="Times New Roman" w:hAnsi="Times New Roman"/>
          <w:b/>
          <w:bCs/>
          <w:sz w:val="22"/>
          <w:szCs w:val="22"/>
          <w:lang w:val="en-GB"/>
        </w:rPr>
        <w:t xml:space="preserve">The Municipality of </w:t>
      </w:r>
      <w:proofErr w:type="spellStart"/>
      <w:r w:rsidRPr="008C3DFE">
        <w:rPr>
          <w:rFonts w:ascii="Times New Roman" w:hAnsi="Times New Roman"/>
          <w:b/>
          <w:bCs/>
          <w:sz w:val="22"/>
          <w:szCs w:val="22"/>
          <w:lang w:val="en-GB"/>
        </w:rPr>
        <w:t>Sozopol</w:t>
      </w:r>
      <w:proofErr w:type="spellEnd"/>
      <w:r w:rsidRPr="008C3DFE">
        <w:rPr>
          <w:rFonts w:ascii="Times New Roman" w:hAnsi="Times New Roman"/>
          <w:b/>
          <w:bCs/>
          <w:sz w:val="22"/>
          <w:szCs w:val="22"/>
          <w:lang w:val="en-GB"/>
        </w:rPr>
        <w:t xml:space="preserve"> </w:t>
      </w:r>
    </w:p>
    <w:p w14:paraId="4AC75259" w14:textId="77777777" w:rsidR="00F43499" w:rsidRPr="008C3DFE" w:rsidRDefault="00F43499" w:rsidP="00F43499">
      <w:pPr>
        <w:spacing w:before="0" w:after="0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  <w:r w:rsidRPr="008C3DFE">
        <w:rPr>
          <w:rFonts w:ascii="Times New Roman" w:hAnsi="Times New Roman"/>
          <w:b/>
          <w:bCs/>
          <w:sz w:val="22"/>
          <w:szCs w:val="22"/>
          <w:lang w:val="en-GB"/>
        </w:rPr>
        <w:t>UIC: 000057236</w:t>
      </w:r>
    </w:p>
    <w:p w14:paraId="5BAF093B" w14:textId="77777777" w:rsidR="00F43499" w:rsidRPr="008C3DFE" w:rsidRDefault="00F43499" w:rsidP="00F43499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8C3DFE">
        <w:rPr>
          <w:rFonts w:ascii="Times New Roman" w:hAnsi="Times New Roman"/>
          <w:sz w:val="22"/>
          <w:szCs w:val="22"/>
          <w:lang w:val="en-GB"/>
        </w:rPr>
        <w:t xml:space="preserve">2 Han Krum </w:t>
      </w:r>
      <w:proofErr w:type="spellStart"/>
      <w:r w:rsidRPr="008C3DFE">
        <w:rPr>
          <w:rFonts w:ascii="Times New Roman" w:hAnsi="Times New Roman"/>
          <w:sz w:val="22"/>
          <w:szCs w:val="22"/>
          <w:lang w:val="en-GB"/>
        </w:rPr>
        <w:t>sqr</w:t>
      </w:r>
      <w:proofErr w:type="spellEnd"/>
      <w:r w:rsidRPr="008C3DFE">
        <w:rPr>
          <w:rFonts w:ascii="Times New Roman" w:hAnsi="Times New Roman"/>
          <w:sz w:val="22"/>
          <w:szCs w:val="22"/>
          <w:lang w:val="en-GB"/>
        </w:rPr>
        <w:t xml:space="preserve">, </w:t>
      </w:r>
      <w:proofErr w:type="spellStart"/>
      <w:r w:rsidRPr="008C3DFE">
        <w:rPr>
          <w:rFonts w:ascii="Times New Roman" w:hAnsi="Times New Roman"/>
          <w:sz w:val="22"/>
          <w:szCs w:val="22"/>
          <w:lang w:val="en-GB"/>
        </w:rPr>
        <w:t>Sozopol</w:t>
      </w:r>
      <w:proofErr w:type="spellEnd"/>
      <w:r w:rsidRPr="008C3DFE">
        <w:rPr>
          <w:rFonts w:ascii="Times New Roman" w:hAnsi="Times New Roman"/>
          <w:sz w:val="22"/>
          <w:szCs w:val="22"/>
          <w:lang w:val="en-GB"/>
        </w:rPr>
        <w:t>, 8130</w:t>
      </w:r>
    </w:p>
    <w:p w14:paraId="650201A9" w14:textId="77777777" w:rsidR="00F43499" w:rsidRPr="008C3DFE" w:rsidRDefault="00F43499" w:rsidP="00F43499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8C3DFE">
        <w:rPr>
          <w:rFonts w:ascii="Times New Roman" w:hAnsi="Times New Roman"/>
          <w:b/>
          <w:bCs/>
          <w:sz w:val="22"/>
          <w:szCs w:val="22"/>
          <w:lang w:val="en-GB"/>
        </w:rPr>
        <w:t>Represented by:</w:t>
      </w:r>
      <w:r w:rsidRPr="008C3DFE">
        <w:rPr>
          <w:rFonts w:ascii="Times New Roman" w:hAnsi="Times New Roman"/>
          <w:sz w:val="22"/>
          <w:szCs w:val="22"/>
          <w:lang w:val="en-GB"/>
        </w:rPr>
        <w:t xml:space="preserve">  </w:t>
      </w:r>
      <w:proofErr w:type="gramStart"/>
      <w:r w:rsidRPr="008C3DFE">
        <w:rPr>
          <w:rFonts w:ascii="Times New Roman" w:hAnsi="Times New Roman"/>
          <w:sz w:val="22"/>
          <w:szCs w:val="22"/>
          <w:lang w:val="en-GB"/>
        </w:rPr>
        <w:t>1.Tihomir</w:t>
      </w:r>
      <w:proofErr w:type="gramEnd"/>
      <w:r w:rsidRPr="008C3DFE">
        <w:rPr>
          <w:rFonts w:ascii="Times New Roman" w:hAnsi="Times New Roman"/>
          <w:sz w:val="22"/>
          <w:szCs w:val="22"/>
          <w:lang w:val="en-GB"/>
        </w:rPr>
        <w:t xml:space="preserve"> </w:t>
      </w:r>
      <w:proofErr w:type="spellStart"/>
      <w:r w:rsidRPr="008C3DFE">
        <w:rPr>
          <w:rFonts w:ascii="Times New Roman" w:hAnsi="Times New Roman"/>
          <w:sz w:val="22"/>
          <w:szCs w:val="22"/>
          <w:lang w:val="en-GB"/>
        </w:rPr>
        <w:t>Yanakiev</w:t>
      </w:r>
      <w:proofErr w:type="spellEnd"/>
      <w:r w:rsidRPr="008C3DFE">
        <w:rPr>
          <w:rFonts w:ascii="Times New Roman" w:hAnsi="Times New Roman"/>
          <w:sz w:val="22"/>
          <w:szCs w:val="22"/>
          <w:lang w:val="en-GB"/>
        </w:rPr>
        <w:t xml:space="preserve"> – Mayor of the Municipality of </w:t>
      </w:r>
      <w:proofErr w:type="spellStart"/>
      <w:r w:rsidRPr="008C3DFE">
        <w:rPr>
          <w:rFonts w:ascii="Times New Roman" w:hAnsi="Times New Roman"/>
          <w:sz w:val="22"/>
          <w:szCs w:val="22"/>
          <w:lang w:val="en-GB"/>
        </w:rPr>
        <w:t>Sozopol</w:t>
      </w:r>
      <w:proofErr w:type="spellEnd"/>
      <w:r w:rsidRPr="008C3DFE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14:paraId="653121F9" w14:textId="6FCD0C8E" w:rsidR="00AB471B" w:rsidRPr="009B30FB" w:rsidRDefault="00F43499" w:rsidP="00F43499">
      <w:pPr>
        <w:widowControl w:val="0"/>
        <w:snapToGrid w:val="0"/>
        <w:spacing w:before="100" w:after="100"/>
        <w:ind w:left="1620"/>
        <w:jc w:val="both"/>
        <w:rPr>
          <w:rFonts w:ascii="Times New Roman" w:hAnsi="Times New Roman"/>
          <w:sz w:val="22"/>
          <w:szCs w:val="22"/>
          <w:lang w:val="en-GB"/>
        </w:rPr>
      </w:pPr>
      <w:r w:rsidRPr="008C3DFE">
        <w:rPr>
          <w:rFonts w:ascii="Times New Roman" w:hAnsi="Times New Roman"/>
          <w:sz w:val="22"/>
          <w:szCs w:val="22"/>
          <w:lang w:val="en-GB"/>
        </w:rPr>
        <w:t xml:space="preserve">2. Nikolay </w:t>
      </w:r>
      <w:proofErr w:type="spellStart"/>
      <w:r w:rsidRPr="008C3DFE">
        <w:rPr>
          <w:rFonts w:ascii="Times New Roman" w:hAnsi="Times New Roman"/>
          <w:sz w:val="22"/>
          <w:szCs w:val="22"/>
          <w:lang w:val="en-GB"/>
        </w:rPr>
        <w:t>Gospodinov</w:t>
      </w:r>
      <w:proofErr w:type="spellEnd"/>
      <w:r w:rsidRPr="008C3DFE">
        <w:rPr>
          <w:rFonts w:ascii="Times New Roman" w:hAnsi="Times New Roman"/>
          <w:sz w:val="22"/>
          <w:szCs w:val="22"/>
          <w:lang w:val="en-GB"/>
        </w:rPr>
        <w:t xml:space="preserve"> – Chief accountant,</w:t>
      </w:r>
    </w:p>
    <w:p w14:paraId="28F12726" w14:textId="77777777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14:paraId="4677A08A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7656AFC3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76A1BFAD" w14:textId="77777777" w:rsidR="00B90C14" w:rsidRPr="00F43499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F43499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F43499">
        <w:rPr>
          <w:rFonts w:ascii="Times New Roman" w:hAnsi="Times New Roman"/>
          <w:sz w:val="22"/>
          <w:szCs w:val="22"/>
          <w:lang w:val="en-GB"/>
        </w:rPr>
        <w:t xml:space="preserve">Full official </w:t>
      </w:r>
      <w:r w:rsidR="007A0D58" w:rsidRPr="00F43499">
        <w:rPr>
          <w:rFonts w:ascii="Times New Roman" w:hAnsi="Times New Roman"/>
          <w:sz w:val="22"/>
          <w:szCs w:val="22"/>
          <w:lang w:val="en-GB"/>
        </w:rPr>
        <w:t>n</w:t>
      </w:r>
      <w:r w:rsidRPr="00F43499">
        <w:rPr>
          <w:rFonts w:ascii="Times New Roman" w:hAnsi="Times New Roman"/>
          <w:sz w:val="22"/>
          <w:szCs w:val="22"/>
          <w:lang w:val="en-GB"/>
        </w:rPr>
        <w:t xml:space="preserve">ame of </w:t>
      </w:r>
      <w:r w:rsidR="00531265" w:rsidRPr="00F43499">
        <w:rPr>
          <w:rFonts w:ascii="Times New Roman" w:hAnsi="Times New Roman"/>
          <w:sz w:val="22"/>
          <w:szCs w:val="22"/>
          <w:lang w:val="en-GB"/>
        </w:rPr>
        <w:t>c</w:t>
      </w:r>
      <w:r w:rsidRPr="00F43499">
        <w:rPr>
          <w:rFonts w:ascii="Times New Roman" w:hAnsi="Times New Roman"/>
          <w:sz w:val="22"/>
          <w:szCs w:val="22"/>
          <w:lang w:val="en-GB"/>
        </w:rPr>
        <w:t xml:space="preserve">ontractor&gt; </w:t>
      </w:r>
    </w:p>
    <w:p w14:paraId="36434928" w14:textId="77777777" w:rsidR="00B90C14" w:rsidRPr="00F43499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F43499">
        <w:rPr>
          <w:rFonts w:ascii="Times New Roman" w:hAnsi="Times New Roman"/>
          <w:sz w:val="22"/>
          <w:szCs w:val="22"/>
          <w:lang w:val="en-GB"/>
        </w:rPr>
        <w:t>[</w:t>
      </w:r>
      <w:r w:rsidR="00B202BC" w:rsidRPr="00F43499">
        <w:rPr>
          <w:rFonts w:ascii="Times New Roman" w:hAnsi="Times New Roman"/>
          <w:sz w:val="22"/>
          <w:szCs w:val="22"/>
          <w:lang w:val="en-GB"/>
        </w:rPr>
        <w:t>&lt;</w:t>
      </w:r>
      <w:r w:rsidRPr="00F43499">
        <w:rPr>
          <w:rFonts w:ascii="Times New Roman" w:hAnsi="Times New Roman"/>
          <w:sz w:val="22"/>
          <w:szCs w:val="22"/>
          <w:lang w:val="en-GB"/>
        </w:rPr>
        <w:t>Legal status/title</w:t>
      </w:r>
      <w:r w:rsidR="00B202BC" w:rsidRPr="00F43499">
        <w:rPr>
          <w:rFonts w:ascii="Times New Roman" w:hAnsi="Times New Roman"/>
          <w:sz w:val="22"/>
          <w:szCs w:val="22"/>
          <w:lang w:val="en-GB"/>
        </w:rPr>
        <w:t>&gt;</w:t>
      </w:r>
      <w:r w:rsidRPr="00F43499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F43499">
        <w:rPr>
          <w:rStyle w:val="ac"/>
          <w:rFonts w:ascii="Times New Roman" w:hAnsi="Times New Roman"/>
          <w:sz w:val="22"/>
          <w:szCs w:val="22"/>
          <w:lang w:val="en-GB"/>
        </w:rPr>
        <w:footnoteReference w:id="1"/>
      </w:r>
    </w:p>
    <w:p w14:paraId="4E5A605E" w14:textId="77777777" w:rsidR="00B90C14" w:rsidRPr="00F43499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F43499">
        <w:rPr>
          <w:rFonts w:ascii="Times New Roman" w:hAnsi="Times New Roman"/>
          <w:sz w:val="22"/>
          <w:szCs w:val="22"/>
          <w:lang w:val="en-GB"/>
        </w:rPr>
        <w:t>[</w:t>
      </w:r>
      <w:r w:rsidR="00B202BC" w:rsidRPr="00F43499">
        <w:rPr>
          <w:rFonts w:ascii="Times New Roman" w:hAnsi="Times New Roman"/>
          <w:sz w:val="22"/>
          <w:szCs w:val="22"/>
          <w:lang w:val="en-GB"/>
        </w:rPr>
        <w:t>&lt;</w:t>
      </w:r>
      <w:r w:rsidRPr="00F43499">
        <w:rPr>
          <w:rFonts w:ascii="Times New Roman" w:hAnsi="Times New Roman"/>
          <w:sz w:val="22"/>
          <w:szCs w:val="22"/>
          <w:lang w:val="en-GB"/>
        </w:rPr>
        <w:t>Official registration number</w:t>
      </w:r>
      <w:r w:rsidR="00B202BC" w:rsidRPr="00F43499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F43499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F43499">
        <w:rPr>
          <w:rStyle w:val="ac"/>
          <w:rFonts w:ascii="Times New Roman" w:hAnsi="Times New Roman"/>
          <w:sz w:val="22"/>
          <w:szCs w:val="22"/>
          <w:lang w:val="en-GB"/>
        </w:rPr>
        <w:footnoteReference w:id="2"/>
      </w:r>
    </w:p>
    <w:p w14:paraId="7C2FD202" w14:textId="77777777" w:rsidR="00B90C14" w:rsidRPr="00F43499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F43499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F43499">
        <w:rPr>
          <w:rFonts w:ascii="Times New Roman" w:hAnsi="Times New Roman"/>
          <w:sz w:val="22"/>
          <w:szCs w:val="22"/>
          <w:lang w:val="en-GB"/>
        </w:rPr>
        <w:t>Full official address</w:t>
      </w:r>
      <w:r w:rsidRPr="00F43499">
        <w:rPr>
          <w:rFonts w:ascii="Times New Roman" w:hAnsi="Times New Roman"/>
          <w:sz w:val="22"/>
          <w:szCs w:val="22"/>
          <w:lang w:val="en-GB"/>
        </w:rPr>
        <w:t>&gt;</w:t>
      </w:r>
    </w:p>
    <w:p w14:paraId="51988B17" w14:textId="77777777"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F43499">
        <w:rPr>
          <w:rFonts w:ascii="Times New Roman" w:hAnsi="Times New Roman"/>
          <w:sz w:val="22"/>
          <w:szCs w:val="22"/>
          <w:lang w:val="en-GB"/>
        </w:rPr>
        <w:t>[</w:t>
      </w:r>
      <w:r w:rsidR="00B202BC" w:rsidRPr="00F43499">
        <w:rPr>
          <w:rFonts w:ascii="Times New Roman" w:hAnsi="Times New Roman"/>
          <w:sz w:val="22"/>
          <w:szCs w:val="22"/>
          <w:lang w:val="en-GB"/>
        </w:rPr>
        <w:t>&lt;</w:t>
      </w:r>
      <w:r w:rsidRPr="00F43499">
        <w:rPr>
          <w:rFonts w:ascii="Times New Roman" w:hAnsi="Times New Roman"/>
          <w:sz w:val="22"/>
          <w:szCs w:val="22"/>
          <w:lang w:val="en-GB"/>
        </w:rPr>
        <w:t>VAT number</w:t>
      </w:r>
      <w:r w:rsidR="00B202BC" w:rsidRPr="00F43499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F43499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F43499">
        <w:rPr>
          <w:rStyle w:val="ac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F43499">
        <w:rPr>
          <w:rFonts w:ascii="Times New Roman" w:hAnsi="Times New Roman"/>
          <w:sz w:val="22"/>
          <w:szCs w:val="22"/>
          <w:lang w:val="en-GB"/>
        </w:rPr>
        <w:t>,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14:paraId="641CCEA4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403048E3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1769081B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27E436C1" w14:textId="77777777" w:rsidR="00905B58" w:rsidRDefault="00905B58" w:rsidP="00CD243E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</w:p>
    <w:p w14:paraId="3368ACE8" w14:textId="7EF8BFD4" w:rsidR="00CD243E" w:rsidRPr="00552705" w:rsidRDefault="00CD243E" w:rsidP="00CD243E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  <w:r w:rsidR="00F43499" w:rsidRPr="008C3DFE">
        <w:rPr>
          <w:rFonts w:ascii="Times New Roman" w:hAnsi="Times New Roman"/>
          <w:b/>
          <w:sz w:val="28"/>
          <w:lang w:val="en-GB"/>
        </w:rPr>
        <w:t>“</w:t>
      </w:r>
      <w:proofErr w:type="spellStart"/>
      <w:r w:rsidR="00F43499" w:rsidRPr="008C3DFE">
        <w:rPr>
          <w:rFonts w:ascii="Times New Roman" w:hAnsi="Times New Roman"/>
          <w:b/>
          <w:sz w:val="28"/>
          <w:lang w:val="en-GB"/>
        </w:rPr>
        <w:t>Suloglu</w:t>
      </w:r>
      <w:proofErr w:type="spellEnd"/>
      <w:r w:rsidR="00F43499" w:rsidRPr="008C3DFE">
        <w:rPr>
          <w:rFonts w:ascii="Times New Roman" w:hAnsi="Times New Roman"/>
          <w:b/>
          <w:sz w:val="28"/>
          <w:lang w:val="en-GB"/>
        </w:rPr>
        <w:t xml:space="preserve"> and </w:t>
      </w:r>
      <w:proofErr w:type="spellStart"/>
      <w:r w:rsidR="00F43499" w:rsidRPr="008C3DFE">
        <w:rPr>
          <w:rFonts w:ascii="Times New Roman" w:hAnsi="Times New Roman"/>
          <w:b/>
          <w:sz w:val="28"/>
          <w:lang w:val="en-GB"/>
        </w:rPr>
        <w:t>Sozopol</w:t>
      </w:r>
      <w:proofErr w:type="spellEnd"/>
      <w:r w:rsidR="00F43499" w:rsidRPr="008C3DFE">
        <w:rPr>
          <w:rFonts w:ascii="Times New Roman" w:hAnsi="Times New Roman"/>
          <w:b/>
          <w:sz w:val="28"/>
          <w:lang w:val="en-GB"/>
        </w:rPr>
        <w:t xml:space="preserve"> – Informed, Trained, Equipped”</w:t>
      </w:r>
    </w:p>
    <w:p w14:paraId="51BE037E" w14:textId="2D4D2226"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F43499">
        <w:rPr>
          <w:rFonts w:ascii="Times New Roman" w:hAnsi="Times New Roman"/>
          <w:b/>
          <w:sz w:val="28"/>
          <w:lang w:val="en-GB"/>
        </w:rPr>
        <w:t>“Delivery of specialized firefighting equipment”</w:t>
      </w:r>
    </w:p>
    <w:p w14:paraId="0198CFFE" w14:textId="5C4B256D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F43499" w:rsidRPr="008C3DFE">
        <w:rPr>
          <w:rFonts w:ascii="Times New Roman" w:hAnsi="Times New Roman"/>
          <w:b/>
          <w:bCs/>
          <w:sz w:val="22"/>
          <w:lang w:val="en-GB"/>
        </w:rPr>
        <w:t>CB005.2.11.035-</w:t>
      </w:r>
      <w:r w:rsidR="00F43499">
        <w:rPr>
          <w:rFonts w:ascii="Times New Roman" w:hAnsi="Times New Roman"/>
          <w:b/>
          <w:bCs/>
          <w:sz w:val="22"/>
          <w:lang w:val="en-GB"/>
        </w:rPr>
        <w:t>5</w:t>
      </w:r>
    </w:p>
    <w:p w14:paraId="44D09780" w14:textId="77777777" w:rsidR="00905B58" w:rsidRDefault="00905B5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</w:p>
    <w:p w14:paraId="5E70073B" w14:textId="79156500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lastRenderedPageBreak/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2B35D332" w14:textId="11E28D37" w:rsidR="004D2FD8" w:rsidRDefault="004D2FD8" w:rsidP="007E0A9D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Pr="007E0A9D">
        <w:rPr>
          <w:rFonts w:ascii="Times New Roman" w:hAnsi="Times New Roman"/>
          <w:sz w:val="22"/>
          <w:lang w:val="en-GB"/>
        </w:rPr>
        <w:t xml:space="preserve"> the </w:t>
      </w:r>
      <w:r w:rsidR="00D5158D" w:rsidRPr="007E0A9D">
        <w:rPr>
          <w:rFonts w:ascii="Times New Roman" w:hAnsi="Times New Roman"/>
          <w:sz w:val="22"/>
          <w:lang w:val="en-GB"/>
        </w:rPr>
        <w:t>supply</w:t>
      </w:r>
      <w:r w:rsidR="004F1F8C" w:rsidRPr="007E0A9D">
        <w:rPr>
          <w:rFonts w:ascii="Times New Roman" w:hAnsi="Times New Roman"/>
          <w:sz w:val="22"/>
          <w:lang w:val="en-GB"/>
        </w:rPr>
        <w:t xml:space="preserve">, </w:t>
      </w:r>
      <w:r w:rsidRPr="007E0A9D">
        <w:rPr>
          <w:rFonts w:ascii="Times New Roman" w:hAnsi="Times New Roman"/>
          <w:sz w:val="22"/>
          <w:lang w:val="en-GB"/>
        </w:rPr>
        <w:t>delivery</w:t>
      </w:r>
      <w:r w:rsidR="00F43499" w:rsidRPr="007E0A9D">
        <w:rPr>
          <w:rFonts w:ascii="Times New Roman" w:hAnsi="Times New Roman"/>
          <w:sz w:val="22"/>
          <w:lang w:val="en-GB"/>
        </w:rPr>
        <w:t xml:space="preserve"> and </w:t>
      </w:r>
      <w:r w:rsidR="00BC7B0D" w:rsidRPr="007E0A9D">
        <w:rPr>
          <w:rFonts w:ascii="Times New Roman" w:hAnsi="Times New Roman"/>
          <w:sz w:val="22"/>
          <w:lang w:val="en-GB"/>
        </w:rPr>
        <w:t>unloading</w:t>
      </w:r>
      <w:r w:rsidRPr="007E0A9D">
        <w:rPr>
          <w:rFonts w:ascii="Times New Roman" w:hAnsi="Times New Roman"/>
          <w:sz w:val="22"/>
          <w:lang w:val="en-GB"/>
        </w:rPr>
        <w:t xml:space="preserve"> of the following supplies:</w:t>
      </w:r>
    </w:p>
    <w:p w14:paraId="3B503ACB" w14:textId="77777777" w:rsidR="007E0A9D" w:rsidRPr="007E0A9D" w:rsidRDefault="007E0A9D" w:rsidP="007E0A9D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24F2901D" w14:textId="77777777" w:rsidR="00905B58" w:rsidRPr="0044384D" w:rsidRDefault="00905B58" w:rsidP="00905B58">
      <w:pPr>
        <w:pStyle w:val="2"/>
        <w:keepNext w:val="0"/>
        <w:widowControl w:val="0"/>
        <w:numPr>
          <w:ilvl w:val="0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 w:rsidRPr="0044384D">
        <w:rPr>
          <w:rFonts w:ascii="Times New Roman" w:hAnsi="Times New Roman"/>
          <w:sz w:val="22"/>
          <w:lang w:val="en-GB"/>
        </w:rPr>
        <w:t>Portable pump</w:t>
      </w:r>
      <w:r>
        <w:rPr>
          <w:rFonts w:ascii="Times New Roman" w:hAnsi="Times New Roman"/>
          <w:sz w:val="22"/>
          <w:lang w:val="en-GB"/>
        </w:rPr>
        <w:t>, automatically controlled for long distances and longer usage</w:t>
      </w:r>
      <w:r w:rsidRPr="0044384D"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lang w:val="en-GB"/>
        </w:rPr>
        <w:t>– 1 item, together with:</w:t>
      </w:r>
    </w:p>
    <w:p w14:paraId="088F7950" w14:textId="77777777" w:rsidR="00905B58" w:rsidRPr="0044384D" w:rsidRDefault="00905B58" w:rsidP="00905B58">
      <w:pPr>
        <w:pStyle w:val="2"/>
        <w:keepNext w:val="0"/>
        <w:widowControl w:val="0"/>
        <w:numPr>
          <w:ilvl w:val="1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Suction hose</w:t>
      </w:r>
      <w:r>
        <w:rPr>
          <w:rFonts w:ascii="Times New Roman" w:hAnsi="Times New Roman"/>
          <w:sz w:val="22"/>
          <w:lang w:val="bg-BG"/>
        </w:rPr>
        <w:t xml:space="preserve"> </w:t>
      </w:r>
      <w:r>
        <w:rPr>
          <w:rFonts w:ascii="Times New Roman" w:hAnsi="Times New Roman"/>
          <w:sz w:val="22"/>
          <w:lang w:val="en-US"/>
        </w:rPr>
        <w:t xml:space="preserve">compatible for the pump </w:t>
      </w:r>
      <w:r>
        <w:rPr>
          <w:rFonts w:ascii="Times New Roman" w:hAnsi="Times New Roman"/>
          <w:sz w:val="22"/>
          <w:lang w:val="en-GB"/>
        </w:rPr>
        <w:t>– 4 items;</w:t>
      </w:r>
    </w:p>
    <w:p w14:paraId="032D9E33" w14:textId="440076F8" w:rsidR="00905B58" w:rsidRPr="0044384D" w:rsidRDefault="00905B58" w:rsidP="00905B58">
      <w:pPr>
        <w:pStyle w:val="2"/>
        <w:keepNext w:val="0"/>
        <w:widowControl w:val="0"/>
        <w:numPr>
          <w:ilvl w:val="1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 w:rsidRPr="0044384D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uction strainer </w:t>
      </w:r>
      <w:r w:rsidR="0051289D">
        <w:rPr>
          <w:rFonts w:ascii="Times New Roman" w:hAnsi="Times New Roman"/>
          <w:sz w:val="22"/>
          <w:lang w:val="en-US"/>
        </w:rPr>
        <w:t xml:space="preserve">compatible for the pump </w:t>
      </w:r>
      <w:r>
        <w:rPr>
          <w:rFonts w:ascii="Times New Roman" w:hAnsi="Times New Roman"/>
          <w:sz w:val="22"/>
          <w:lang w:val="en-GB"/>
        </w:rPr>
        <w:t>– 1 item;</w:t>
      </w:r>
    </w:p>
    <w:p w14:paraId="081ABD7B" w14:textId="77777777" w:rsidR="00905B58" w:rsidRPr="00AA12F8" w:rsidRDefault="00905B58" w:rsidP="00905B58">
      <w:pPr>
        <w:pStyle w:val="2"/>
        <w:keepNext w:val="0"/>
        <w:widowControl w:val="0"/>
        <w:numPr>
          <w:ilvl w:val="1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 w:rsidRPr="0044384D">
        <w:rPr>
          <w:rFonts w:ascii="Times New Roman" w:hAnsi="Times New Roman"/>
          <w:sz w:val="22"/>
          <w:lang w:val="en-GB"/>
        </w:rPr>
        <w:t>P</w:t>
      </w:r>
      <w:r>
        <w:rPr>
          <w:rFonts w:ascii="Times New Roman" w:hAnsi="Times New Roman"/>
          <w:sz w:val="22"/>
          <w:lang w:val="en-GB"/>
        </w:rPr>
        <w:t>ressure</w:t>
      </w:r>
      <w:r w:rsidRPr="0044384D"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lang w:val="en-GB"/>
        </w:rPr>
        <w:t>hose</w:t>
      </w:r>
      <w:r w:rsidRPr="0044384D"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lang w:val="en-GB"/>
        </w:rPr>
        <w:t>compatible for the pump – 8 items;</w:t>
      </w:r>
    </w:p>
    <w:p w14:paraId="04E3DEF2" w14:textId="30C682C9" w:rsidR="00905B58" w:rsidRPr="0044384D" w:rsidRDefault="00905B58" w:rsidP="00905B58">
      <w:pPr>
        <w:pStyle w:val="2"/>
        <w:keepNext w:val="0"/>
        <w:widowControl w:val="0"/>
        <w:numPr>
          <w:ilvl w:val="0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 w:rsidRPr="0044384D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>ubmersible</w:t>
      </w:r>
      <w:r w:rsidRPr="0044384D"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lang w:val="en-GB"/>
        </w:rPr>
        <w:t>pump</w:t>
      </w:r>
      <w:r w:rsidRPr="0044384D"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lang w:val="en-GB"/>
        </w:rPr>
        <w:t xml:space="preserve">type </w:t>
      </w:r>
      <w:r w:rsidR="00F27784">
        <w:rPr>
          <w:rFonts w:ascii="Times New Roman" w:hAnsi="Times New Roman"/>
          <w:sz w:val="22"/>
          <w:lang w:val="en-GB"/>
        </w:rPr>
        <w:t>I</w:t>
      </w:r>
      <w:r w:rsidR="0051289D"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lang w:val="en-GB"/>
        </w:rPr>
        <w:t>– 1 item;</w:t>
      </w:r>
    </w:p>
    <w:p w14:paraId="34ECAA6B" w14:textId="333EEA49" w:rsidR="00905B58" w:rsidRPr="0044384D" w:rsidRDefault="00905B58" w:rsidP="00905B58">
      <w:pPr>
        <w:pStyle w:val="2"/>
        <w:keepNext w:val="0"/>
        <w:widowControl w:val="0"/>
        <w:numPr>
          <w:ilvl w:val="0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 w:rsidRPr="0044384D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>ubmersible</w:t>
      </w:r>
      <w:r w:rsidRPr="0044384D"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lang w:val="en-GB"/>
        </w:rPr>
        <w:t>pump</w:t>
      </w:r>
      <w:r w:rsidRPr="0044384D"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lang w:val="en-GB"/>
        </w:rPr>
        <w:t xml:space="preserve">type </w:t>
      </w:r>
      <w:r w:rsidR="00F27784">
        <w:rPr>
          <w:rFonts w:ascii="Times New Roman" w:hAnsi="Times New Roman"/>
          <w:sz w:val="22"/>
          <w:lang w:val="en-GB"/>
        </w:rPr>
        <w:t>II</w:t>
      </w:r>
      <w:r w:rsidR="0051289D"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lang w:val="en-GB"/>
        </w:rPr>
        <w:t>– 1 item;</w:t>
      </w:r>
    </w:p>
    <w:p w14:paraId="7652A483" w14:textId="77777777" w:rsidR="00905B58" w:rsidRPr="0044384D" w:rsidRDefault="00905B58" w:rsidP="00905B58">
      <w:pPr>
        <w:pStyle w:val="2"/>
        <w:keepNext w:val="0"/>
        <w:widowControl w:val="0"/>
        <w:numPr>
          <w:ilvl w:val="0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Nozzle – 2 items;</w:t>
      </w:r>
    </w:p>
    <w:p w14:paraId="5B7E2023" w14:textId="77777777" w:rsidR="00905B58" w:rsidRPr="0044384D" w:rsidRDefault="00905B58" w:rsidP="00905B58">
      <w:pPr>
        <w:pStyle w:val="2"/>
        <w:keepNext w:val="0"/>
        <w:widowControl w:val="0"/>
        <w:numPr>
          <w:ilvl w:val="0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Portable hydraulic jack – 1 item;</w:t>
      </w:r>
    </w:p>
    <w:p w14:paraId="10A3C3F2" w14:textId="77777777" w:rsidR="00905B58" w:rsidRPr="0044384D" w:rsidRDefault="00905B58" w:rsidP="00905B58">
      <w:pPr>
        <w:pStyle w:val="2"/>
        <w:keepNext w:val="0"/>
        <w:widowControl w:val="0"/>
        <w:numPr>
          <w:ilvl w:val="0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 w:rsidRPr="0044384D">
        <w:rPr>
          <w:rFonts w:ascii="Times New Roman" w:hAnsi="Times New Roman"/>
          <w:sz w:val="22"/>
          <w:lang w:val="en-GB"/>
        </w:rPr>
        <w:t>Rescue lifting bag</w:t>
      </w:r>
      <w:r>
        <w:rPr>
          <w:rFonts w:ascii="Times New Roman" w:hAnsi="Times New Roman"/>
          <w:sz w:val="22"/>
          <w:lang w:val="en-GB"/>
        </w:rPr>
        <w:t xml:space="preserve"> – 1 item, together with:</w:t>
      </w:r>
    </w:p>
    <w:p w14:paraId="75A0DD99" w14:textId="77777777" w:rsidR="00905B58" w:rsidRPr="0044384D" w:rsidRDefault="00905B58" w:rsidP="00905B58">
      <w:pPr>
        <w:pStyle w:val="2"/>
        <w:keepNext w:val="0"/>
        <w:widowControl w:val="0"/>
        <w:numPr>
          <w:ilvl w:val="1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 w:rsidRPr="0044384D">
        <w:rPr>
          <w:rFonts w:ascii="Times New Roman" w:hAnsi="Times New Roman"/>
          <w:sz w:val="22"/>
          <w:lang w:val="en-GB"/>
        </w:rPr>
        <w:t>Pressure reducing valve</w:t>
      </w:r>
      <w:r>
        <w:rPr>
          <w:rFonts w:ascii="Times New Roman" w:hAnsi="Times New Roman"/>
          <w:sz w:val="22"/>
          <w:lang w:val="en-GB"/>
        </w:rPr>
        <w:t xml:space="preserve"> – 1 item;</w:t>
      </w:r>
    </w:p>
    <w:p w14:paraId="376229BF" w14:textId="4F882C6A" w:rsidR="00905B58" w:rsidRPr="0044384D" w:rsidRDefault="00905B58" w:rsidP="00905B58">
      <w:pPr>
        <w:pStyle w:val="2"/>
        <w:keepNext w:val="0"/>
        <w:widowControl w:val="0"/>
        <w:numPr>
          <w:ilvl w:val="1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 w:rsidRPr="0044384D">
        <w:rPr>
          <w:rFonts w:ascii="Times New Roman" w:hAnsi="Times New Roman"/>
          <w:sz w:val="22"/>
          <w:lang w:val="en-GB"/>
        </w:rPr>
        <w:t>Totten controller</w:t>
      </w:r>
      <w:r w:rsidR="000D4CBC"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lang w:val="en-GB"/>
        </w:rPr>
        <w:t>– 1 item;</w:t>
      </w:r>
    </w:p>
    <w:p w14:paraId="4BE86545" w14:textId="77777777" w:rsidR="00905B58" w:rsidRPr="0044384D" w:rsidRDefault="00905B58" w:rsidP="00905B58">
      <w:pPr>
        <w:pStyle w:val="2"/>
        <w:keepNext w:val="0"/>
        <w:widowControl w:val="0"/>
        <w:numPr>
          <w:ilvl w:val="1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H</w:t>
      </w:r>
      <w:r w:rsidRPr="0044384D">
        <w:rPr>
          <w:rFonts w:ascii="Times New Roman" w:hAnsi="Times New Roman"/>
          <w:sz w:val="22"/>
          <w:lang w:val="en-GB"/>
        </w:rPr>
        <w:t>ose for inflating of the pillow</w:t>
      </w:r>
      <w:r>
        <w:rPr>
          <w:rFonts w:ascii="Times New Roman" w:hAnsi="Times New Roman"/>
          <w:sz w:val="22"/>
          <w:lang w:val="en-GB"/>
        </w:rPr>
        <w:t xml:space="preserve"> – 1 item;</w:t>
      </w:r>
    </w:p>
    <w:p w14:paraId="2D81DC96" w14:textId="77777777" w:rsidR="00905B58" w:rsidRPr="0044384D" w:rsidRDefault="00905B58" w:rsidP="00905B58">
      <w:pPr>
        <w:pStyle w:val="2"/>
        <w:keepNext w:val="0"/>
        <w:widowControl w:val="0"/>
        <w:numPr>
          <w:ilvl w:val="1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Steel air cylinder – 1 item;</w:t>
      </w:r>
    </w:p>
    <w:p w14:paraId="69F83C22" w14:textId="77777777" w:rsidR="00905B58" w:rsidRPr="0044384D" w:rsidRDefault="00905B58" w:rsidP="00905B58">
      <w:pPr>
        <w:pStyle w:val="2"/>
        <w:keepNext w:val="0"/>
        <w:widowControl w:val="0"/>
        <w:numPr>
          <w:ilvl w:val="0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Combined</w:t>
      </w:r>
      <w:r w:rsidRPr="0044384D">
        <w:rPr>
          <w:rFonts w:ascii="Times New Roman" w:hAnsi="Times New Roman"/>
          <w:sz w:val="22"/>
          <w:lang w:val="en-GB"/>
        </w:rPr>
        <w:t xml:space="preserve"> rescue tool for cutting and spreading</w:t>
      </w:r>
      <w:r>
        <w:rPr>
          <w:rFonts w:ascii="Times New Roman" w:hAnsi="Times New Roman"/>
          <w:sz w:val="22"/>
          <w:lang w:val="en-GB"/>
        </w:rPr>
        <w:t xml:space="preserve"> – 1 item, together with:</w:t>
      </w:r>
    </w:p>
    <w:p w14:paraId="7327D5CA" w14:textId="6A84EADF" w:rsidR="00905B58" w:rsidRPr="0044384D" w:rsidRDefault="0051289D" w:rsidP="00905B58">
      <w:pPr>
        <w:pStyle w:val="2"/>
        <w:keepNext w:val="0"/>
        <w:widowControl w:val="0"/>
        <w:numPr>
          <w:ilvl w:val="1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B</w:t>
      </w:r>
      <w:r w:rsidR="00905B58" w:rsidRPr="0044384D">
        <w:rPr>
          <w:rFonts w:ascii="Times New Roman" w:hAnsi="Times New Roman"/>
          <w:sz w:val="22"/>
          <w:lang w:val="en-GB"/>
        </w:rPr>
        <w:t>attery</w:t>
      </w:r>
      <w:r w:rsidR="00905B58">
        <w:rPr>
          <w:rFonts w:ascii="Times New Roman" w:hAnsi="Times New Roman"/>
          <w:sz w:val="22"/>
          <w:lang w:val="en-GB"/>
        </w:rPr>
        <w:t xml:space="preserve"> – 2 items;</w:t>
      </w:r>
    </w:p>
    <w:p w14:paraId="5A41A6BC" w14:textId="77777777" w:rsidR="00905B58" w:rsidRPr="0044384D" w:rsidRDefault="00905B58" w:rsidP="00905B58">
      <w:pPr>
        <w:pStyle w:val="2"/>
        <w:keepNext w:val="0"/>
        <w:widowControl w:val="0"/>
        <w:numPr>
          <w:ilvl w:val="1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 w:rsidRPr="0044384D">
        <w:rPr>
          <w:rFonts w:ascii="Times New Roman" w:hAnsi="Times New Roman"/>
          <w:sz w:val="22"/>
          <w:lang w:val="en-GB"/>
        </w:rPr>
        <w:t>Charging device 220V</w:t>
      </w:r>
      <w:r>
        <w:rPr>
          <w:rFonts w:ascii="Times New Roman" w:hAnsi="Times New Roman"/>
          <w:sz w:val="22"/>
          <w:lang w:val="en-GB"/>
        </w:rPr>
        <w:t xml:space="preserve"> – 1 item;</w:t>
      </w:r>
    </w:p>
    <w:p w14:paraId="23A659FB" w14:textId="77777777" w:rsidR="00905B58" w:rsidRPr="0044384D" w:rsidRDefault="00905B58" w:rsidP="00905B58">
      <w:pPr>
        <w:pStyle w:val="2"/>
        <w:keepNext w:val="0"/>
        <w:widowControl w:val="0"/>
        <w:numPr>
          <w:ilvl w:val="0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Electric chainsaw – 1 item, together with:</w:t>
      </w:r>
    </w:p>
    <w:p w14:paraId="3FD6CA4D" w14:textId="77777777" w:rsidR="00905B58" w:rsidRPr="0044384D" w:rsidRDefault="00905B58" w:rsidP="00905B58">
      <w:pPr>
        <w:pStyle w:val="2"/>
        <w:keepNext w:val="0"/>
        <w:widowControl w:val="0"/>
        <w:numPr>
          <w:ilvl w:val="1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 w:rsidRPr="0044384D"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lang w:val="en-GB"/>
        </w:rPr>
        <w:t>Protection helmet – 1 item;</w:t>
      </w:r>
    </w:p>
    <w:p w14:paraId="2E1BB6D4" w14:textId="77777777" w:rsidR="00905B58" w:rsidRPr="0044384D" w:rsidRDefault="00905B58" w:rsidP="00905B58">
      <w:pPr>
        <w:pStyle w:val="2"/>
        <w:keepNext w:val="0"/>
        <w:widowControl w:val="0"/>
        <w:numPr>
          <w:ilvl w:val="0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Scaling ladder – 1 item, together with:</w:t>
      </w:r>
    </w:p>
    <w:p w14:paraId="7841A819" w14:textId="77777777" w:rsidR="00905B58" w:rsidRPr="0044384D" w:rsidRDefault="00905B58" w:rsidP="00905B58">
      <w:pPr>
        <w:pStyle w:val="2"/>
        <w:keepNext w:val="0"/>
        <w:widowControl w:val="0"/>
        <w:numPr>
          <w:ilvl w:val="1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Bridge for scaling ladder – 1 item;</w:t>
      </w:r>
    </w:p>
    <w:p w14:paraId="09DAB30F" w14:textId="77777777" w:rsidR="00905B58" w:rsidRDefault="00905B58" w:rsidP="00905B58">
      <w:pPr>
        <w:pStyle w:val="2"/>
        <w:keepNext w:val="0"/>
        <w:widowControl w:val="0"/>
        <w:numPr>
          <w:ilvl w:val="0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Protective firefighting clothes including:</w:t>
      </w:r>
    </w:p>
    <w:p w14:paraId="2613F030" w14:textId="77777777" w:rsidR="00905B58" w:rsidRDefault="00905B58" w:rsidP="00905B58">
      <w:pPr>
        <w:pStyle w:val="2"/>
        <w:keepNext w:val="0"/>
        <w:widowControl w:val="0"/>
        <w:numPr>
          <w:ilvl w:val="1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Fire Jacket – 10 items;</w:t>
      </w:r>
    </w:p>
    <w:p w14:paraId="65F21B94" w14:textId="361CB640" w:rsidR="00905B58" w:rsidRPr="0044384D" w:rsidRDefault="00905B58" w:rsidP="00905B58">
      <w:pPr>
        <w:pStyle w:val="2"/>
        <w:keepNext w:val="0"/>
        <w:widowControl w:val="0"/>
        <w:numPr>
          <w:ilvl w:val="1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Fire trouser</w:t>
      </w:r>
      <w:r w:rsidR="000D4CBC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 – 10 items;</w:t>
      </w:r>
    </w:p>
    <w:p w14:paraId="1418FB2C" w14:textId="77777777" w:rsidR="00905B58" w:rsidRPr="0044384D" w:rsidRDefault="00905B58" w:rsidP="00905B58">
      <w:pPr>
        <w:pStyle w:val="2"/>
        <w:keepNext w:val="0"/>
        <w:widowControl w:val="0"/>
        <w:numPr>
          <w:ilvl w:val="1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Firefighting helmet – 10 items; </w:t>
      </w:r>
    </w:p>
    <w:p w14:paraId="1D688ADF" w14:textId="77777777" w:rsidR="00905B58" w:rsidRPr="0044384D" w:rsidRDefault="00905B58" w:rsidP="00905B58">
      <w:pPr>
        <w:pStyle w:val="2"/>
        <w:keepNext w:val="0"/>
        <w:widowControl w:val="0"/>
        <w:numPr>
          <w:ilvl w:val="1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Fireman’s safety belt – 10 items;</w:t>
      </w:r>
    </w:p>
    <w:p w14:paraId="4EA45637" w14:textId="77777777" w:rsidR="00905B58" w:rsidRPr="0044384D" w:rsidRDefault="00905B58" w:rsidP="00905B58">
      <w:pPr>
        <w:pStyle w:val="2"/>
        <w:keepNext w:val="0"/>
        <w:widowControl w:val="0"/>
        <w:numPr>
          <w:ilvl w:val="1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Firefighting gloves with cuff – 10 items;</w:t>
      </w:r>
    </w:p>
    <w:p w14:paraId="118C6795" w14:textId="77777777" w:rsidR="00905B58" w:rsidRPr="0044384D" w:rsidRDefault="00905B58" w:rsidP="00905B58">
      <w:pPr>
        <w:pStyle w:val="2"/>
        <w:keepNext w:val="0"/>
        <w:widowControl w:val="0"/>
        <w:numPr>
          <w:ilvl w:val="1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Fire protective boots – 10 items;</w:t>
      </w:r>
    </w:p>
    <w:p w14:paraId="526E6C4F" w14:textId="6A0C958F" w:rsidR="00905B58" w:rsidRPr="0044384D" w:rsidRDefault="00905B58" w:rsidP="00905B58">
      <w:pPr>
        <w:pStyle w:val="2"/>
        <w:keepNext w:val="0"/>
        <w:widowControl w:val="0"/>
        <w:numPr>
          <w:ilvl w:val="0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Rain protection set (Trouser</w:t>
      </w:r>
      <w:r w:rsidR="000D4CBC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>, Coat with hood) – 20 items;</w:t>
      </w:r>
    </w:p>
    <w:p w14:paraId="713E00D7" w14:textId="77777777" w:rsidR="00905B58" w:rsidRPr="0044384D" w:rsidRDefault="00905B58" w:rsidP="00905B58">
      <w:pPr>
        <w:pStyle w:val="2"/>
        <w:keepNext w:val="0"/>
        <w:widowControl w:val="0"/>
        <w:numPr>
          <w:ilvl w:val="0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 w:rsidRPr="0044384D">
        <w:rPr>
          <w:rFonts w:ascii="Times New Roman" w:hAnsi="Times New Roman"/>
          <w:sz w:val="22"/>
          <w:lang w:val="en-GB"/>
        </w:rPr>
        <w:t>Portable LED projector</w:t>
      </w:r>
      <w:r>
        <w:rPr>
          <w:rFonts w:ascii="Times New Roman" w:hAnsi="Times New Roman"/>
          <w:sz w:val="22"/>
          <w:lang w:val="en-GB"/>
        </w:rPr>
        <w:t xml:space="preserve"> – 5 items; </w:t>
      </w:r>
    </w:p>
    <w:p w14:paraId="72B338C1" w14:textId="77777777" w:rsidR="00905B58" w:rsidRPr="0044384D" w:rsidRDefault="00905B58" w:rsidP="00905B58">
      <w:pPr>
        <w:pStyle w:val="2"/>
        <w:keepNext w:val="0"/>
        <w:widowControl w:val="0"/>
        <w:numPr>
          <w:ilvl w:val="0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Lighting system – 1 item;</w:t>
      </w:r>
    </w:p>
    <w:p w14:paraId="60953FAB" w14:textId="2566D365" w:rsidR="00905B58" w:rsidRPr="0044384D" w:rsidRDefault="00905B58" w:rsidP="00905B58">
      <w:pPr>
        <w:pStyle w:val="2"/>
        <w:keepNext w:val="0"/>
        <w:widowControl w:val="0"/>
        <w:numPr>
          <w:ilvl w:val="0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Stretcher foldable</w:t>
      </w:r>
      <w:r w:rsidR="000D4CBC"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lang w:val="en-GB"/>
        </w:rPr>
        <w:t>– 1 item;</w:t>
      </w:r>
    </w:p>
    <w:p w14:paraId="58B87131" w14:textId="77777777" w:rsidR="00905B58" w:rsidRPr="0044384D" w:rsidRDefault="00905B58" w:rsidP="00905B58">
      <w:pPr>
        <w:pStyle w:val="2"/>
        <w:keepNext w:val="0"/>
        <w:widowControl w:val="0"/>
        <w:numPr>
          <w:ilvl w:val="0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Basket stretcher with belts, mat and footrest – 1 item, together with:</w:t>
      </w:r>
    </w:p>
    <w:p w14:paraId="36DB381F" w14:textId="77777777" w:rsidR="00905B58" w:rsidRPr="0044384D" w:rsidRDefault="00905B58" w:rsidP="00905B58">
      <w:pPr>
        <w:pStyle w:val="2"/>
        <w:keepNext w:val="0"/>
        <w:widowControl w:val="0"/>
        <w:numPr>
          <w:ilvl w:val="1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Lifting bridles – 1 item;</w:t>
      </w:r>
    </w:p>
    <w:p w14:paraId="1304D681" w14:textId="77777777" w:rsidR="00905B58" w:rsidRPr="0044384D" w:rsidRDefault="00905B58" w:rsidP="00905B58">
      <w:pPr>
        <w:pStyle w:val="2"/>
        <w:keepNext w:val="0"/>
        <w:widowControl w:val="0"/>
        <w:numPr>
          <w:ilvl w:val="1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Carrying bag – 1 item;</w:t>
      </w:r>
    </w:p>
    <w:p w14:paraId="3BA5D327" w14:textId="77777777" w:rsidR="00905B58" w:rsidRPr="0044384D" w:rsidRDefault="00905B58" w:rsidP="00905B58">
      <w:pPr>
        <w:pStyle w:val="2"/>
        <w:keepNext w:val="0"/>
        <w:widowControl w:val="0"/>
        <w:numPr>
          <w:ilvl w:val="1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Six-point belt in extreme rescue situations for spine-boards and basket stretcher – 1 item;</w:t>
      </w:r>
    </w:p>
    <w:p w14:paraId="63A25329" w14:textId="77777777" w:rsidR="00905B58" w:rsidRPr="0044384D" w:rsidRDefault="00905B58" w:rsidP="00905B58">
      <w:pPr>
        <w:pStyle w:val="2"/>
        <w:keepNext w:val="0"/>
        <w:widowControl w:val="0"/>
        <w:numPr>
          <w:ilvl w:val="0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Life-jacket “Safety Automatic” – 4 items;</w:t>
      </w:r>
    </w:p>
    <w:p w14:paraId="655D3D7C" w14:textId="77777777" w:rsidR="00905B58" w:rsidRPr="0044384D" w:rsidRDefault="00905B58" w:rsidP="00905B58">
      <w:pPr>
        <w:pStyle w:val="2"/>
        <w:keepNext w:val="0"/>
        <w:widowControl w:val="0"/>
        <w:numPr>
          <w:ilvl w:val="0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Emergency backpack for fire brigades – 1 item;</w:t>
      </w:r>
    </w:p>
    <w:p w14:paraId="450CA5F9" w14:textId="77777777" w:rsidR="00905B58" w:rsidRPr="0044384D" w:rsidRDefault="00905B58" w:rsidP="00905B58">
      <w:pPr>
        <w:pStyle w:val="2"/>
        <w:keepNext w:val="0"/>
        <w:widowControl w:val="0"/>
        <w:numPr>
          <w:ilvl w:val="0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Warning pyramid – 2 items;</w:t>
      </w:r>
    </w:p>
    <w:p w14:paraId="114818D4" w14:textId="77777777" w:rsidR="00905B58" w:rsidRPr="0044384D" w:rsidRDefault="00905B58" w:rsidP="00905B58">
      <w:pPr>
        <w:pStyle w:val="2"/>
        <w:keepNext w:val="0"/>
        <w:widowControl w:val="0"/>
        <w:numPr>
          <w:ilvl w:val="0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Flashing foldable traffic control cone 60 CM – 5 items;</w:t>
      </w:r>
    </w:p>
    <w:p w14:paraId="15ED288D" w14:textId="77777777" w:rsidR="00905B58" w:rsidRPr="009D7390" w:rsidRDefault="00905B58" w:rsidP="00905B58">
      <w:pPr>
        <w:pStyle w:val="2"/>
        <w:keepNext w:val="0"/>
        <w:widowControl w:val="0"/>
        <w:numPr>
          <w:ilvl w:val="0"/>
          <w:numId w:val="41"/>
        </w:numPr>
        <w:spacing w:before="0" w:after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Europe barrier tape – 3 items;</w:t>
      </w:r>
    </w:p>
    <w:p w14:paraId="5CCDE240" w14:textId="46397127" w:rsidR="004D2FD8" w:rsidRDefault="00905B58" w:rsidP="00905B58">
      <w:pPr>
        <w:tabs>
          <w:tab w:val="left" w:pos="709"/>
          <w:tab w:val="left" w:pos="993"/>
        </w:tabs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  <w:r w:rsidRPr="009D7390">
        <w:rPr>
          <w:rFonts w:ascii="Times New Roman" w:hAnsi="Times New Roman"/>
          <w:sz w:val="22"/>
          <w:lang w:val="en-GB"/>
        </w:rPr>
        <w:t>Power Generator</w:t>
      </w:r>
      <w:r>
        <w:rPr>
          <w:rFonts w:ascii="Times New Roman" w:hAnsi="Times New Roman"/>
          <w:sz w:val="22"/>
          <w:lang w:val="en-GB"/>
        </w:rPr>
        <w:t xml:space="preserve"> – 1 item.</w:t>
      </w:r>
    </w:p>
    <w:p w14:paraId="69F73234" w14:textId="77777777" w:rsidR="00905B58" w:rsidRDefault="00905B58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</w:p>
    <w:p w14:paraId="616D9401" w14:textId="466DD16C" w:rsidR="009B0CF1" w:rsidRPr="007B70EE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lastRenderedPageBreak/>
        <w:t xml:space="preserve">The place of acceptance of the supplies shall be </w:t>
      </w:r>
      <w:r w:rsidR="00F43499">
        <w:rPr>
          <w:rFonts w:ascii="Times New Roman" w:hAnsi="Times New Roman"/>
          <w:sz w:val="22"/>
          <w:lang w:val="en-GB"/>
        </w:rPr>
        <w:t xml:space="preserve">the premises of the Municipality of </w:t>
      </w:r>
      <w:proofErr w:type="spellStart"/>
      <w:r w:rsidR="00F43499">
        <w:rPr>
          <w:rFonts w:ascii="Times New Roman" w:hAnsi="Times New Roman"/>
          <w:sz w:val="22"/>
          <w:lang w:val="en-GB"/>
        </w:rPr>
        <w:t>Sozopol</w:t>
      </w:r>
      <w:proofErr w:type="spellEnd"/>
      <w:r w:rsidR="00F43499">
        <w:rPr>
          <w:rFonts w:ascii="Times New Roman" w:hAnsi="Times New Roman"/>
          <w:sz w:val="22"/>
          <w:lang w:val="en-GB"/>
        </w:rPr>
        <w:t xml:space="preserve"> at 2 Han Krum </w:t>
      </w:r>
      <w:proofErr w:type="spellStart"/>
      <w:r w:rsidR="00F43499">
        <w:rPr>
          <w:rFonts w:ascii="Times New Roman" w:hAnsi="Times New Roman"/>
          <w:sz w:val="22"/>
          <w:lang w:val="en-GB"/>
        </w:rPr>
        <w:t>sqr</w:t>
      </w:r>
      <w:proofErr w:type="spellEnd"/>
      <w:r w:rsidR="00F43499">
        <w:rPr>
          <w:rFonts w:ascii="Times New Roman" w:hAnsi="Times New Roman"/>
          <w:sz w:val="22"/>
          <w:lang w:val="en-GB"/>
        </w:rPr>
        <w:t xml:space="preserve">., </w:t>
      </w:r>
      <w:proofErr w:type="spellStart"/>
      <w:r w:rsidR="00F43499">
        <w:rPr>
          <w:rFonts w:ascii="Times New Roman" w:hAnsi="Times New Roman"/>
          <w:sz w:val="22"/>
          <w:lang w:val="en-GB"/>
        </w:rPr>
        <w:t>Sozopol</w:t>
      </w:r>
      <w:proofErr w:type="spellEnd"/>
      <w:r w:rsidR="00F43499">
        <w:rPr>
          <w:rFonts w:ascii="Times New Roman" w:hAnsi="Times New Roman"/>
          <w:sz w:val="22"/>
          <w:lang w:val="en-GB"/>
        </w:rPr>
        <w:t>, Bulgaria</w:t>
      </w:r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0D4CBC">
        <w:rPr>
          <w:rFonts w:ascii="Times New Roman" w:hAnsi="Times New Roman"/>
          <w:sz w:val="22"/>
          <w:lang w:val="en-GB"/>
        </w:rPr>
        <w:t>45</w:t>
      </w:r>
      <w:r w:rsidR="00F43499">
        <w:rPr>
          <w:rFonts w:ascii="Times New Roman" w:hAnsi="Times New Roman"/>
          <w:sz w:val="22"/>
          <w:lang w:val="en-GB"/>
        </w:rPr>
        <w:t xml:space="preserve"> days after contract signature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shall </w:t>
      </w:r>
      <w:r w:rsidRPr="00F43499">
        <w:rPr>
          <w:rFonts w:ascii="Times New Roman" w:hAnsi="Times New Roman"/>
          <w:sz w:val="22"/>
          <w:lang w:val="en-GB"/>
        </w:rPr>
        <w:t>be DDP</w:t>
      </w:r>
      <w:r w:rsidR="00E2190B" w:rsidRPr="00F43499">
        <w:rPr>
          <w:rStyle w:val="ac"/>
          <w:rFonts w:ascii="Times New Roman" w:hAnsi="Times New Roman"/>
          <w:sz w:val="22"/>
          <w:lang w:val="en-GB"/>
        </w:rPr>
        <w:footnoteReference w:id="4"/>
      </w:r>
      <w:r w:rsidRPr="00F43499">
        <w:rPr>
          <w:rFonts w:ascii="Times New Roman" w:hAnsi="Times New Roman"/>
          <w:sz w:val="22"/>
          <w:lang w:val="en-GB"/>
        </w:rPr>
        <w:t>.</w:t>
      </w:r>
      <w:r w:rsidRPr="00A940DC">
        <w:rPr>
          <w:rFonts w:ascii="Times New Roman" w:hAnsi="Times New Roman"/>
          <w:sz w:val="22"/>
          <w:lang w:val="en-GB"/>
        </w:rPr>
        <w:t xml:space="preserve"> The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tasks</w:t>
      </w:r>
      <w:r w:rsidRPr="00A940DC">
        <w:rPr>
          <w:rFonts w:ascii="Times New Roman" w:hAnsi="Times New Roman"/>
          <w:sz w:val="22"/>
          <w:lang w:val="en-GB"/>
        </w:rPr>
        <w:t xml:space="preserve"> shall run from </w:t>
      </w:r>
      <w:r w:rsidR="00F20F86" w:rsidRPr="008C3DFE">
        <w:rPr>
          <w:rFonts w:ascii="Times New Roman" w:hAnsi="Times New Roman"/>
          <w:sz w:val="22"/>
          <w:szCs w:val="22"/>
          <w:lang w:val="en-GB"/>
        </w:rPr>
        <w:t xml:space="preserve">the date </w:t>
      </w:r>
      <w:r w:rsidR="00F20F86">
        <w:rPr>
          <w:rFonts w:ascii="Times New Roman" w:hAnsi="Times New Roman"/>
          <w:sz w:val="22"/>
          <w:szCs w:val="22"/>
          <w:lang w:val="en-GB"/>
        </w:rPr>
        <w:t>of signature of the contract by both parties</w:t>
      </w:r>
      <w:r w:rsidR="00F20F86" w:rsidRPr="00A940DC">
        <w:rPr>
          <w:rFonts w:ascii="Times New Roman" w:hAnsi="Times New Roman"/>
          <w:sz w:val="22"/>
          <w:lang w:val="en-GB"/>
        </w:rPr>
        <w:t xml:space="preserve"> </w:t>
      </w:r>
      <w:r w:rsidR="00F20F86">
        <w:rPr>
          <w:rFonts w:ascii="Times New Roman" w:hAnsi="Times New Roman"/>
          <w:sz w:val="22"/>
          <w:lang w:val="en-GB"/>
        </w:rPr>
        <w:t xml:space="preserve">till </w:t>
      </w:r>
      <w:r w:rsidR="00F20F86" w:rsidRPr="008C3DFE">
        <w:rPr>
          <w:rFonts w:ascii="Times New Roman" w:hAnsi="Times New Roman"/>
          <w:sz w:val="22"/>
          <w:lang w:val="en-GB"/>
        </w:rPr>
        <w:t>the date for provisional acceptance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306AF5EC" w14:textId="2653A38B" w:rsidR="004D2FD8" w:rsidRPr="009B30FB" w:rsidRDefault="004D2FD8" w:rsidP="00F20F86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14:paraId="51B4986B" w14:textId="77777777" w:rsidR="00905B58" w:rsidRDefault="00905B5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</w:p>
    <w:p w14:paraId="1269332F" w14:textId="0656F9AA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68DD3A62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14:paraId="0A15B72B" w14:textId="77777777" w:rsidR="00D33341" w:rsidRPr="00B83B99" w:rsidRDefault="00D33341" w:rsidP="00D33341">
      <w:pPr>
        <w:jc w:val="both"/>
        <w:rPr>
          <w:rFonts w:ascii="Times New Roman" w:hAnsi="Times New Roman"/>
          <w:lang w:val="en-GB"/>
        </w:rPr>
      </w:pPr>
      <w:r w:rsidRPr="00B83B99">
        <w:rPr>
          <w:rFonts w:ascii="Times New Roman" w:hAnsi="Times New Roman"/>
          <w:sz w:val="22"/>
          <w:lang w:val="en-GB"/>
        </w:rPr>
        <w:t xml:space="preserve">A certificate of origin for the </w:t>
      </w:r>
      <w:r>
        <w:rPr>
          <w:rFonts w:ascii="Times New Roman" w:hAnsi="Times New Roman"/>
          <w:sz w:val="22"/>
          <w:lang w:val="en-GB"/>
        </w:rPr>
        <w:t>goods</w:t>
      </w:r>
      <w:r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>
        <w:rPr>
          <w:rFonts w:ascii="Times New Roman" w:hAnsi="Times New Roman"/>
          <w:sz w:val="22"/>
          <w:lang w:val="en-GB"/>
        </w:rPr>
        <w:t>goods</w:t>
      </w:r>
      <w:r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Pr="00B83B99">
        <w:rPr>
          <w:rFonts w:ascii="Times New Roman" w:hAnsi="Times New Roman"/>
          <w:sz w:val="22"/>
          <w:lang w:val="en-GB"/>
        </w:rPr>
        <w:t>.</w:t>
      </w:r>
    </w:p>
    <w:p w14:paraId="212A0A4F" w14:textId="77777777" w:rsidR="00905B58" w:rsidRDefault="00905B5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</w:p>
    <w:p w14:paraId="7E209FDE" w14:textId="18481A6A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028F0AF2" w14:textId="77777777" w:rsidR="00F20F86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>contract price shall be</w:t>
      </w:r>
      <w:r w:rsidR="00F20F86">
        <w:rPr>
          <w:rFonts w:ascii="Times New Roman" w:hAnsi="Times New Roman"/>
          <w:sz w:val="22"/>
          <w:lang w:val="en-GB"/>
        </w:rPr>
        <w:t>:</w:t>
      </w:r>
      <w:r w:rsidRPr="007B70EE">
        <w:rPr>
          <w:rFonts w:ascii="Times New Roman" w:hAnsi="Times New Roman"/>
          <w:sz w:val="22"/>
          <w:lang w:val="en-GB"/>
        </w:rPr>
        <w:t xml:space="preserve"> </w:t>
      </w:r>
    </w:p>
    <w:p w14:paraId="44A21124" w14:textId="11B719A9" w:rsidR="004D2FD8" w:rsidRPr="007B70EE" w:rsidRDefault="00F20F86" w:rsidP="00F20F86">
      <w:pPr>
        <w:ind w:left="709" w:firstLine="11"/>
        <w:jc w:val="both"/>
        <w:rPr>
          <w:rFonts w:ascii="Times New Roman" w:hAnsi="Times New Roman"/>
          <w:sz w:val="22"/>
          <w:lang w:val="en-GB"/>
        </w:rPr>
      </w:pPr>
      <w:r w:rsidRPr="004C6EDD">
        <w:rPr>
          <w:rFonts w:ascii="Times New Roman" w:hAnsi="Times New Roman"/>
          <w:sz w:val="22"/>
          <w:lang w:val="en-GB"/>
        </w:rPr>
        <w:t>…………..</w:t>
      </w:r>
      <w:r w:rsidRPr="007B70EE">
        <w:rPr>
          <w:rFonts w:ascii="Times New Roman" w:hAnsi="Times New Roman"/>
          <w:sz w:val="22"/>
          <w:lang w:val="en-GB"/>
        </w:rPr>
        <w:t xml:space="preserve"> </w:t>
      </w:r>
      <w:r w:rsidRPr="008C3DFE">
        <w:rPr>
          <w:rFonts w:ascii="Times New Roman" w:hAnsi="Times New Roman"/>
          <w:sz w:val="22"/>
          <w:lang w:val="en-GB"/>
        </w:rPr>
        <w:t>EUR</w:t>
      </w:r>
      <w:r>
        <w:rPr>
          <w:rFonts w:ascii="Times New Roman" w:hAnsi="Times New Roman"/>
          <w:sz w:val="22"/>
          <w:lang w:val="en-GB"/>
        </w:rPr>
        <w:t xml:space="preserve"> excl. VAT, or ………………. EUR incl. VAT, which is equal to ……………… BGN excl. VAT, or ……………… BGN incl. VAT </w:t>
      </w:r>
      <w:r w:rsidR="00B202BC">
        <w:rPr>
          <w:rFonts w:ascii="Times New Roman" w:hAnsi="Times New Roman"/>
          <w:sz w:val="22"/>
          <w:lang w:val="en-GB"/>
        </w:rPr>
        <w:t xml:space="preserve"> </w:t>
      </w:r>
    </w:p>
    <w:p w14:paraId="187877E9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2344B059" w14:textId="77777777" w:rsidR="00905B58" w:rsidRDefault="00905B5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</w:p>
    <w:p w14:paraId="609CD359" w14:textId="64DA3C35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7B64F5E3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6B3A0FA1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2D769198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14:paraId="38BC42AB" w14:textId="77777777"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14:paraId="29567AC8" w14:textId="156B7FF0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</w:t>
      </w:r>
      <w:r w:rsidR="00F20F86">
        <w:rPr>
          <w:rFonts w:ascii="Times New Roman" w:hAnsi="Times New Roman"/>
          <w:sz w:val="22"/>
          <w:lang w:val="en-GB"/>
        </w:rPr>
        <w:t>s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75B10A44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F20F86">
        <w:rPr>
          <w:rFonts w:ascii="Times New Roman" w:hAnsi="Times New Roman"/>
          <w:sz w:val="22"/>
          <w:lang w:val="en-GB"/>
        </w:rPr>
        <w:t>[</w:t>
      </w:r>
      <w:r w:rsidRPr="00F20F86">
        <w:rPr>
          <w:rFonts w:ascii="Times New Roman" w:hAnsi="Times New Roman"/>
          <w:sz w:val="22"/>
          <w:lang w:val="en-GB"/>
        </w:rPr>
        <w:t xml:space="preserve">including clarifications from </w:t>
      </w:r>
      <w:r w:rsidR="000D24E3" w:rsidRPr="00F20F86">
        <w:rPr>
          <w:rFonts w:ascii="Times New Roman" w:hAnsi="Times New Roman"/>
          <w:sz w:val="22"/>
          <w:lang w:val="en-GB"/>
        </w:rPr>
        <w:t xml:space="preserve">the </w:t>
      </w:r>
      <w:r w:rsidRPr="00F20F86">
        <w:rPr>
          <w:rFonts w:ascii="Times New Roman" w:hAnsi="Times New Roman"/>
          <w:sz w:val="22"/>
          <w:lang w:val="en-GB"/>
        </w:rPr>
        <w:t>tenderer provided during tender evaluation</w:t>
      </w:r>
      <w:r w:rsidR="000D24E3" w:rsidRPr="00F20F86">
        <w:rPr>
          <w:rFonts w:ascii="Times New Roman" w:hAnsi="Times New Roman"/>
          <w:sz w:val="22"/>
          <w:lang w:val="en-GB"/>
        </w:rPr>
        <w:t>]</w:t>
      </w:r>
      <w:r w:rsidR="00B202BC" w:rsidRPr="00F20F86">
        <w:rPr>
          <w:rFonts w:ascii="Times New Roman" w:hAnsi="Times New Roman"/>
          <w:sz w:val="22"/>
          <w:lang w:val="en-GB"/>
        </w:rPr>
        <w:t>)</w:t>
      </w:r>
      <w:r w:rsidRPr="00F20F86">
        <w:rPr>
          <w:rFonts w:ascii="Times New Roman" w:hAnsi="Times New Roman"/>
          <w:sz w:val="22"/>
          <w:lang w:val="en-GB"/>
        </w:rPr>
        <w:t>;</w:t>
      </w:r>
    </w:p>
    <w:p w14:paraId="23E3DB13" w14:textId="77777777"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775831DB" w14:textId="12E4AA6A" w:rsidR="00B80DE8" w:rsidRPr="0062579D" w:rsidRDefault="007C75E0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62579D">
        <w:rPr>
          <w:rFonts w:ascii="Times New Roman" w:hAnsi="Times New Roman"/>
          <w:sz w:val="22"/>
          <w:lang w:val="en-GB"/>
        </w:rPr>
        <w:t xml:space="preserve">specified </w:t>
      </w:r>
      <w:r w:rsidR="00B80DE8" w:rsidRPr="0062579D">
        <w:rPr>
          <w:rFonts w:ascii="Times New Roman" w:hAnsi="Times New Roman"/>
          <w:sz w:val="22"/>
          <w:lang w:val="en-GB"/>
        </w:rPr>
        <w:t>forms and other relevant documents</w:t>
      </w:r>
      <w:r w:rsidR="00085CA1" w:rsidRPr="0062579D">
        <w:rPr>
          <w:rFonts w:ascii="Times New Roman" w:hAnsi="Times New Roman"/>
          <w:sz w:val="22"/>
          <w:lang w:val="en-GB"/>
        </w:rPr>
        <w:t xml:space="preserve"> (Annex V</w:t>
      </w:r>
      <w:r w:rsidR="00216F0D" w:rsidRPr="0062579D">
        <w:rPr>
          <w:rFonts w:ascii="Times New Roman" w:hAnsi="Times New Roman"/>
          <w:sz w:val="22"/>
          <w:lang w:val="en-GB"/>
        </w:rPr>
        <w:t>)</w:t>
      </w:r>
      <w:r w:rsidR="00B80DE8" w:rsidRPr="0062579D">
        <w:rPr>
          <w:rFonts w:ascii="Times New Roman" w:hAnsi="Times New Roman"/>
          <w:sz w:val="22"/>
          <w:lang w:val="en-GB"/>
        </w:rPr>
        <w:t>;</w:t>
      </w:r>
    </w:p>
    <w:p w14:paraId="0D7D831E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lastRenderedPageBreak/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231BC063" w14:textId="77777777"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14:paraId="4948AF73" w14:textId="067A19DC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0D4DE7">
        <w:rPr>
          <w:rFonts w:ascii="Times New Roman" w:hAnsi="Times New Roman"/>
          <w:sz w:val="22"/>
          <w:szCs w:val="22"/>
          <w:lang w:val="en-GB"/>
        </w:rPr>
        <w:t xml:space="preserve">Done in English </w:t>
      </w:r>
      <w:r w:rsidRPr="0062579D">
        <w:rPr>
          <w:rFonts w:ascii="Times New Roman" w:hAnsi="Times New Roman"/>
          <w:sz w:val="22"/>
          <w:szCs w:val="22"/>
          <w:lang w:val="en-GB"/>
        </w:rPr>
        <w:t xml:space="preserve">in </w:t>
      </w:r>
      <w:r w:rsidR="00B202BC" w:rsidRPr="0062579D">
        <w:rPr>
          <w:rFonts w:ascii="Times New Roman" w:hAnsi="Times New Roman"/>
          <w:sz w:val="22"/>
          <w:szCs w:val="22"/>
          <w:lang w:val="en-GB"/>
        </w:rPr>
        <w:t>t</w:t>
      </w:r>
      <w:r w:rsidR="00227A05" w:rsidRPr="0062579D">
        <w:rPr>
          <w:rFonts w:ascii="Times New Roman" w:hAnsi="Times New Roman"/>
          <w:sz w:val="22"/>
          <w:szCs w:val="22"/>
          <w:lang w:val="en-GB"/>
        </w:rPr>
        <w:t xml:space="preserve">hree </w:t>
      </w:r>
      <w:r w:rsidRPr="0062579D">
        <w:rPr>
          <w:rFonts w:ascii="Times New Roman" w:hAnsi="Times New Roman"/>
          <w:sz w:val="22"/>
          <w:szCs w:val="22"/>
          <w:lang w:val="en-GB"/>
        </w:rPr>
        <w:t xml:space="preserve">originals, </w:t>
      </w:r>
      <w:r w:rsidR="00F20F86" w:rsidRPr="0062579D">
        <w:rPr>
          <w:rFonts w:ascii="Times New Roman" w:hAnsi="Times New Roman"/>
          <w:sz w:val="22"/>
          <w:lang w:val="en-GB"/>
        </w:rPr>
        <w:t>two</w:t>
      </w:r>
      <w:r w:rsidRPr="0062579D">
        <w:rPr>
          <w:rFonts w:ascii="Times New Roman" w:hAnsi="Times New Roman"/>
          <w:sz w:val="22"/>
          <w:lang w:val="en-GB"/>
        </w:rPr>
        <w:t xml:space="preserve"> original</w:t>
      </w:r>
      <w:r w:rsidR="00F20F86" w:rsidRPr="0062579D">
        <w:rPr>
          <w:rFonts w:ascii="Times New Roman" w:hAnsi="Times New Roman"/>
          <w:sz w:val="22"/>
          <w:lang w:val="en-GB"/>
        </w:rPr>
        <w:t>s</w:t>
      </w:r>
      <w:r w:rsidRPr="0062579D">
        <w:rPr>
          <w:rFonts w:ascii="Times New Roman" w:hAnsi="Times New Roman"/>
          <w:sz w:val="22"/>
          <w:lang w:val="en-GB"/>
        </w:rPr>
        <w:t xml:space="preserve"> being for the </w:t>
      </w:r>
      <w:r w:rsidR="00531265" w:rsidRPr="0062579D">
        <w:rPr>
          <w:rFonts w:ascii="Times New Roman" w:hAnsi="Times New Roman"/>
          <w:sz w:val="22"/>
          <w:lang w:val="en-GB"/>
        </w:rPr>
        <w:t>c</w:t>
      </w:r>
      <w:r w:rsidRPr="0062579D">
        <w:rPr>
          <w:rFonts w:ascii="Times New Roman" w:hAnsi="Times New Roman"/>
          <w:sz w:val="22"/>
          <w:lang w:val="en-GB"/>
        </w:rPr>
        <w:t xml:space="preserve">ontracting </w:t>
      </w:r>
      <w:r w:rsidR="00531265" w:rsidRPr="0062579D">
        <w:rPr>
          <w:rFonts w:ascii="Times New Roman" w:hAnsi="Times New Roman"/>
          <w:sz w:val="22"/>
          <w:lang w:val="en-GB"/>
        </w:rPr>
        <w:t>a</w:t>
      </w:r>
      <w:r w:rsidRPr="0062579D">
        <w:rPr>
          <w:rFonts w:ascii="Times New Roman" w:hAnsi="Times New Roman"/>
          <w:sz w:val="22"/>
          <w:lang w:val="en-GB"/>
        </w:rPr>
        <w:t>uthority</w:t>
      </w:r>
      <w:r w:rsidR="00F20F86" w:rsidRPr="0062579D">
        <w:rPr>
          <w:rFonts w:ascii="Times New Roman" w:hAnsi="Times New Roman"/>
          <w:sz w:val="22"/>
          <w:lang w:val="en-GB"/>
        </w:rPr>
        <w:t xml:space="preserve"> </w:t>
      </w:r>
      <w:r w:rsidRPr="0062579D">
        <w:rPr>
          <w:rFonts w:ascii="Times New Roman" w:hAnsi="Times New Roman"/>
          <w:sz w:val="22"/>
          <w:lang w:val="en-GB"/>
        </w:rPr>
        <w:t>and on</w:t>
      </w:r>
      <w:r w:rsidRPr="005B03BC">
        <w:rPr>
          <w:rFonts w:ascii="Times New Roman" w:hAnsi="Times New Roman"/>
          <w:sz w:val="22"/>
          <w:lang w:val="en-GB"/>
        </w:rPr>
        <w:t xml:space="preserve">e original being for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2D47E8">
        <w:rPr>
          <w:rFonts w:ascii="Times New Roman" w:hAnsi="Times New Roman"/>
          <w:sz w:val="22"/>
          <w:lang w:val="en-GB"/>
        </w:rPr>
        <w:t>ontractor</w:t>
      </w:r>
      <w:r w:rsidRPr="005B03BC">
        <w:rPr>
          <w:rFonts w:ascii="Times New Roman" w:hAnsi="Times New Roman"/>
          <w:sz w:val="22"/>
          <w:lang w:val="en-GB"/>
        </w:rPr>
        <w:t>.</w:t>
      </w:r>
    </w:p>
    <w:p w14:paraId="047F9A16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036"/>
        <w:gridCol w:w="90"/>
        <w:gridCol w:w="2232"/>
      </w:tblGrid>
      <w:tr w:rsidR="004D2FD8" w:rsidRPr="007B70EE" w14:paraId="0ACC2F5A" w14:textId="77777777" w:rsidTr="00514BE0">
        <w:trPr>
          <w:trHeight w:val="520"/>
        </w:trPr>
        <w:tc>
          <w:tcPr>
            <w:tcW w:w="4253" w:type="dxa"/>
            <w:gridSpan w:val="2"/>
          </w:tcPr>
          <w:p w14:paraId="2E46E029" w14:textId="77777777" w:rsidR="004D2FD8" w:rsidRPr="000246E0" w:rsidRDefault="004D2FD8" w:rsidP="00A646D3">
            <w:pPr>
              <w:pStyle w:val="a6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3"/>
          </w:tcPr>
          <w:p w14:paraId="70125823" w14:textId="77777777" w:rsidR="004D2FD8" w:rsidRPr="000246E0" w:rsidRDefault="004D2FD8" w:rsidP="00A646D3">
            <w:pPr>
              <w:pStyle w:val="a6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F20F86" w:rsidRPr="007B70EE" w14:paraId="5062A9C0" w14:textId="77777777" w:rsidTr="00514BE0">
        <w:trPr>
          <w:cantSplit/>
          <w:trHeight w:val="555"/>
        </w:trPr>
        <w:tc>
          <w:tcPr>
            <w:tcW w:w="1985" w:type="dxa"/>
          </w:tcPr>
          <w:p w14:paraId="56415441" w14:textId="77777777" w:rsidR="00F20F86" w:rsidRPr="007B70EE" w:rsidRDefault="00F20F86" w:rsidP="00F20F86">
            <w:pPr>
              <w:pStyle w:val="a6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234A232C" w14:textId="77777777" w:rsidR="00F20F86" w:rsidRPr="007B70EE" w:rsidRDefault="00F20F86" w:rsidP="00F20F86">
            <w:pPr>
              <w:pStyle w:val="a6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14:paraId="6E34157D" w14:textId="77777777" w:rsidR="00F20F86" w:rsidRPr="007B70EE" w:rsidRDefault="00F20F86" w:rsidP="00F20F86">
            <w:pPr>
              <w:pStyle w:val="a6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5F2959B0" w14:textId="45036871" w:rsidR="00F20F86" w:rsidRPr="007B70EE" w:rsidRDefault="00F20F86" w:rsidP="00F20F86">
            <w:pPr>
              <w:pStyle w:val="a6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Tihomir Yanakiev</w:t>
            </w:r>
          </w:p>
        </w:tc>
      </w:tr>
      <w:tr w:rsidR="00F20F86" w:rsidRPr="007B70EE" w14:paraId="3E8D32CC" w14:textId="77777777" w:rsidTr="00514BE0">
        <w:trPr>
          <w:cantSplit/>
          <w:trHeight w:val="577"/>
        </w:trPr>
        <w:tc>
          <w:tcPr>
            <w:tcW w:w="1985" w:type="dxa"/>
          </w:tcPr>
          <w:p w14:paraId="0CFB4690" w14:textId="77777777" w:rsidR="00F20F86" w:rsidRPr="00A940DC" w:rsidRDefault="00F20F86" w:rsidP="00F20F86">
            <w:pPr>
              <w:pStyle w:val="a6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Title:</w:t>
            </w:r>
          </w:p>
        </w:tc>
        <w:tc>
          <w:tcPr>
            <w:tcW w:w="2268" w:type="dxa"/>
          </w:tcPr>
          <w:p w14:paraId="1ECEACE0" w14:textId="77777777" w:rsidR="00F20F86" w:rsidRPr="00A940DC" w:rsidRDefault="00F20F86" w:rsidP="00F20F86">
            <w:pPr>
              <w:pStyle w:val="a6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14:paraId="33415091" w14:textId="77777777" w:rsidR="00F20F86" w:rsidRPr="00A940DC" w:rsidRDefault="00F20F86" w:rsidP="00F20F86">
            <w:pPr>
              <w:pStyle w:val="a6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Title:</w:t>
            </w:r>
          </w:p>
        </w:tc>
        <w:tc>
          <w:tcPr>
            <w:tcW w:w="2232" w:type="dxa"/>
          </w:tcPr>
          <w:p w14:paraId="6BBCA184" w14:textId="2ECA814E" w:rsidR="00F20F86" w:rsidRPr="00A940DC" w:rsidRDefault="00F20F86" w:rsidP="00F20F86">
            <w:pPr>
              <w:pStyle w:val="a6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Mayor</w:t>
            </w:r>
          </w:p>
        </w:tc>
      </w:tr>
      <w:tr w:rsidR="00F20F86" w:rsidRPr="007B70EE" w14:paraId="29A54066" w14:textId="77777777" w:rsidTr="00514BE0">
        <w:trPr>
          <w:cantSplit/>
          <w:trHeight w:val="878"/>
        </w:trPr>
        <w:tc>
          <w:tcPr>
            <w:tcW w:w="1985" w:type="dxa"/>
          </w:tcPr>
          <w:p w14:paraId="0172E77D" w14:textId="77777777" w:rsidR="00F20F86" w:rsidRPr="00A940DC" w:rsidRDefault="00F20F86" w:rsidP="00F20F86">
            <w:pPr>
              <w:pStyle w:val="a6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14:paraId="30275F5B" w14:textId="77777777" w:rsidR="00F20F86" w:rsidRPr="00A940DC" w:rsidRDefault="00F20F86" w:rsidP="00F20F86">
            <w:pPr>
              <w:pStyle w:val="a6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14:paraId="31C07006" w14:textId="77777777" w:rsidR="00F20F86" w:rsidRPr="00A940DC" w:rsidRDefault="00F20F86" w:rsidP="00F20F86">
            <w:pPr>
              <w:pStyle w:val="a6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3E965E1C" w14:textId="77777777" w:rsidR="00F20F86" w:rsidRPr="00A940DC" w:rsidRDefault="00F20F86" w:rsidP="00F20F86">
            <w:pPr>
              <w:pStyle w:val="a6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F20F86" w:rsidRPr="007B70EE" w14:paraId="072DE5E4" w14:textId="77777777" w:rsidTr="00514BE0">
        <w:trPr>
          <w:cantSplit/>
          <w:trHeight w:val="428"/>
        </w:trPr>
        <w:tc>
          <w:tcPr>
            <w:tcW w:w="1985" w:type="dxa"/>
          </w:tcPr>
          <w:p w14:paraId="1281733D" w14:textId="77777777" w:rsidR="00F20F86" w:rsidRPr="00A940DC" w:rsidRDefault="00F20F86" w:rsidP="00F20F86">
            <w:pPr>
              <w:pStyle w:val="a6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14:paraId="0B2EB498" w14:textId="77777777" w:rsidR="00F20F86" w:rsidRPr="00A940DC" w:rsidRDefault="00F20F86" w:rsidP="00F20F86">
            <w:pPr>
              <w:pStyle w:val="a6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14:paraId="49C1A3D1" w14:textId="77777777" w:rsidR="00F20F86" w:rsidRPr="00A940DC" w:rsidRDefault="00F20F86" w:rsidP="00F20F86">
            <w:pPr>
              <w:pStyle w:val="a6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24B67832" w14:textId="77777777" w:rsidR="00F20F86" w:rsidRPr="00A940DC" w:rsidRDefault="00F20F86" w:rsidP="00F20F86">
            <w:pPr>
              <w:pStyle w:val="a6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F20F86" w:rsidRPr="007B70EE" w14:paraId="72E4998F" w14:textId="77777777" w:rsidTr="00514BE0">
        <w:trPr>
          <w:cantSplit/>
          <w:trHeight w:val="660"/>
        </w:trPr>
        <w:tc>
          <w:tcPr>
            <w:tcW w:w="8611" w:type="dxa"/>
            <w:gridSpan w:val="5"/>
          </w:tcPr>
          <w:p w14:paraId="123413B4" w14:textId="77777777" w:rsidR="00F20F86" w:rsidRPr="00F20F86" w:rsidRDefault="00F20F86" w:rsidP="00F20F86">
            <w:pPr>
              <w:pStyle w:val="a6"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</w:tr>
      <w:tr w:rsidR="00F20F86" w:rsidRPr="005F2975" w14:paraId="6E0D7358" w14:textId="77777777" w:rsidTr="00514BE0">
        <w:trPr>
          <w:cantSplit/>
          <w:trHeight w:val="574"/>
        </w:trPr>
        <w:tc>
          <w:tcPr>
            <w:tcW w:w="1985" w:type="dxa"/>
          </w:tcPr>
          <w:p w14:paraId="3200FC05" w14:textId="6F3F05E0" w:rsidR="00F20F86" w:rsidRPr="005F2975" w:rsidRDefault="00F20F86" w:rsidP="00F20F86">
            <w:pPr>
              <w:pStyle w:val="a6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14:paraId="6AD11E16" w14:textId="77777777" w:rsidR="00F20F86" w:rsidRPr="005F2975" w:rsidRDefault="00F20F86" w:rsidP="00F20F86">
            <w:pPr>
              <w:pStyle w:val="a6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14:paraId="737C1CC3" w14:textId="2DFF189E" w:rsidR="00F20F86" w:rsidRPr="00F20F86" w:rsidRDefault="00F20F86" w:rsidP="00F20F86">
            <w:pPr>
              <w:pStyle w:val="a6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F20F86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322" w:type="dxa"/>
            <w:gridSpan w:val="2"/>
          </w:tcPr>
          <w:p w14:paraId="7B685EE5" w14:textId="089EB989" w:rsidR="00F20F86" w:rsidRPr="00F20F86" w:rsidRDefault="00F20F86" w:rsidP="00F20F86">
            <w:pPr>
              <w:pStyle w:val="a6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F20F86">
              <w:rPr>
                <w:rFonts w:ascii="Times New Roman" w:hAnsi="Times New Roman"/>
                <w:sz w:val="22"/>
                <w:lang w:val="en-GB"/>
              </w:rPr>
              <w:t xml:space="preserve">Nikolay </w:t>
            </w:r>
            <w:proofErr w:type="spellStart"/>
            <w:r w:rsidRPr="00F20F86">
              <w:rPr>
                <w:rFonts w:ascii="Times New Roman" w:hAnsi="Times New Roman"/>
                <w:sz w:val="22"/>
                <w:lang w:val="en-GB"/>
              </w:rPr>
              <w:t>Gospodinov</w:t>
            </w:r>
            <w:proofErr w:type="spellEnd"/>
          </w:p>
        </w:tc>
      </w:tr>
      <w:tr w:rsidR="00F20F86" w:rsidRPr="005F2975" w14:paraId="568FACE7" w14:textId="77777777" w:rsidTr="00514BE0">
        <w:trPr>
          <w:cantSplit/>
          <w:trHeight w:val="568"/>
        </w:trPr>
        <w:tc>
          <w:tcPr>
            <w:tcW w:w="1985" w:type="dxa"/>
          </w:tcPr>
          <w:p w14:paraId="6226D762" w14:textId="5FD15816" w:rsidR="00F20F86" w:rsidRPr="005F2975" w:rsidRDefault="00F20F86" w:rsidP="00F20F86">
            <w:pPr>
              <w:pStyle w:val="a6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14:paraId="0721B754" w14:textId="77777777" w:rsidR="00F20F86" w:rsidRPr="005F2975" w:rsidRDefault="00F20F86" w:rsidP="00F20F86">
            <w:pPr>
              <w:pStyle w:val="a6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14:paraId="3382B422" w14:textId="099F1FB9" w:rsidR="00F20F86" w:rsidRPr="00F20F86" w:rsidRDefault="00F20F86" w:rsidP="00F20F86">
            <w:pPr>
              <w:pStyle w:val="a6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F20F86">
              <w:rPr>
                <w:rFonts w:ascii="Times New Roman" w:hAnsi="Times New Roman"/>
                <w:sz w:val="22"/>
                <w:lang w:val="en-GB"/>
              </w:rPr>
              <w:t>Title:</w:t>
            </w:r>
          </w:p>
        </w:tc>
        <w:tc>
          <w:tcPr>
            <w:tcW w:w="2322" w:type="dxa"/>
            <w:gridSpan w:val="2"/>
          </w:tcPr>
          <w:p w14:paraId="3845530B" w14:textId="3E44EC07" w:rsidR="00F20F86" w:rsidRPr="00F20F86" w:rsidRDefault="00F20F86" w:rsidP="00F20F86">
            <w:pPr>
              <w:pStyle w:val="a6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F20F86">
              <w:rPr>
                <w:rFonts w:ascii="Times New Roman" w:hAnsi="Times New Roman"/>
                <w:sz w:val="22"/>
                <w:lang w:val="en-GB"/>
              </w:rPr>
              <w:t>Chief accountant</w:t>
            </w:r>
          </w:p>
        </w:tc>
      </w:tr>
      <w:tr w:rsidR="00F20F86" w:rsidRPr="005F2975" w14:paraId="392A9DBC" w14:textId="77777777" w:rsidTr="00514BE0">
        <w:trPr>
          <w:cantSplit/>
          <w:trHeight w:val="890"/>
        </w:trPr>
        <w:tc>
          <w:tcPr>
            <w:tcW w:w="1985" w:type="dxa"/>
          </w:tcPr>
          <w:p w14:paraId="56DA0E34" w14:textId="7D2D2B9D" w:rsidR="00F20F86" w:rsidRPr="005F2975" w:rsidRDefault="00F20F86" w:rsidP="00F20F86">
            <w:pPr>
              <w:pStyle w:val="a6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14:paraId="065FC24D" w14:textId="77777777" w:rsidR="00F20F86" w:rsidRPr="005F2975" w:rsidRDefault="00F20F86" w:rsidP="00F20F86">
            <w:pPr>
              <w:pStyle w:val="a6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14:paraId="22ADBC8C" w14:textId="4E8F3F38" w:rsidR="00F20F86" w:rsidRPr="00F20F86" w:rsidRDefault="00F20F86" w:rsidP="00F20F86">
            <w:pPr>
              <w:pStyle w:val="a6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F20F86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322" w:type="dxa"/>
            <w:gridSpan w:val="2"/>
          </w:tcPr>
          <w:p w14:paraId="7E26FFA7" w14:textId="77777777" w:rsidR="00F20F86" w:rsidRPr="00F20F86" w:rsidRDefault="00F20F86" w:rsidP="00F20F86">
            <w:pPr>
              <w:pStyle w:val="a6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F20F86" w:rsidRPr="007B70EE" w14:paraId="452278E8" w14:textId="77777777" w:rsidTr="00514BE0">
        <w:trPr>
          <w:cantSplit/>
          <w:trHeight w:val="409"/>
        </w:trPr>
        <w:tc>
          <w:tcPr>
            <w:tcW w:w="1985" w:type="dxa"/>
          </w:tcPr>
          <w:p w14:paraId="07926D8D" w14:textId="48EF2E41" w:rsidR="00F20F86" w:rsidRPr="007B70EE" w:rsidRDefault="00F20F86" w:rsidP="00F20F86">
            <w:pPr>
              <w:pStyle w:val="a6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268" w:type="dxa"/>
          </w:tcPr>
          <w:p w14:paraId="17816E00" w14:textId="77777777" w:rsidR="00F20F86" w:rsidRPr="007B70EE" w:rsidRDefault="00F20F86" w:rsidP="00F20F86">
            <w:pPr>
              <w:pStyle w:val="a6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036" w:type="dxa"/>
          </w:tcPr>
          <w:p w14:paraId="5B65BD2E" w14:textId="73F9B97F" w:rsidR="00F20F86" w:rsidRPr="007B70EE" w:rsidRDefault="00F20F86" w:rsidP="00F20F86">
            <w:pPr>
              <w:pStyle w:val="a6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322" w:type="dxa"/>
            <w:gridSpan w:val="2"/>
          </w:tcPr>
          <w:p w14:paraId="69177CFA" w14:textId="77777777" w:rsidR="00F20F86" w:rsidRPr="007B70EE" w:rsidRDefault="00F20F86" w:rsidP="00F20F86">
            <w:pPr>
              <w:pStyle w:val="a6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5685404F" w14:textId="4E4E33E6" w:rsidR="004D2FD8" w:rsidRDefault="004D2FD8" w:rsidP="000076DF">
      <w:pPr>
        <w:ind w:left="567"/>
        <w:rPr>
          <w:lang w:val="en-GB"/>
        </w:rPr>
      </w:pPr>
    </w:p>
    <w:p w14:paraId="2929D4A6" w14:textId="44CFB2D4" w:rsidR="00F20F86" w:rsidRDefault="00F20F86" w:rsidP="000076DF">
      <w:pPr>
        <w:ind w:left="567"/>
        <w:rPr>
          <w:lang w:val="en-GB"/>
        </w:rPr>
      </w:pPr>
    </w:p>
    <w:p w14:paraId="6F0C56A4" w14:textId="5C0F5DDF" w:rsidR="00F20F86" w:rsidRPr="00F20F86" w:rsidRDefault="00F20F86" w:rsidP="00F20F86">
      <w:pPr>
        <w:ind w:left="4410"/>
        <w:rPr>
          <w:rFonts w:ascii="Times New Roman" w:hAnsi="Times New Roman"/>
          <w:sz w:val="22"/>
          <w:szCs w:val="22"/>
          <w:lang w:val="en-GB"/>
        </w:rPr>
      </w:pPr>
      <w:r w:rsidRPr="00F20F86">
        <w:rPr>
          <w:rFonts w:ascii="Times New Roman" w:hAnsi="Times New Roman"/>
          <w:sz w:val="22"/>
          <w:szCs w:val="22"/>
          <w:lang w:val="en-GB"/>
        </w:rPr>
        <w:t>Agreed with:</w:t>
      </w:r>
      <w:r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F20F86">
        <w:rPr>
          <w:rFonts w:ascii="Times New Roman" w:hAnsi="Times New Roman"/>
          <w:sz w:val="22"/>
          <w:szCs w:val="22"/>
          <w:lang w:val="en-GB"/>
        </w:rPr>
        <w:t>…………………………</w:t>
      </w:r>
      <w:r>
        <w:rPr>
          <w:rFonts w:ascii="Times New Roman" w:hAnsi="Times New Roman"/>
          <w:sz w:val="22"/>
          <w:szCs w:val="22"/>
          <w:lang w:val="en-GB"/>
        </w:rPr>
        <w:t>…</w:t>
      </w:r>
    </w:p>
    <w:p w14:paraId="55AD0407" w14:textId="3EFD35FD" w:rsidR="00F20F86" w:rsidRPr="00F20F86" w:rsidRDefault="00F20F86" w:rsidP="00F20F86">
      <w:pPr>
        <w:ind w:left="5040"/>
        <w:rPr>
          <w:rFonts w:ascii="Times New Roman" w:hAnsi="Times New Roman"/>
          <w:sz w:val="22"/>
          <w:szCs w:val="22"/>
          <w:lang w:val="en-GB"/>
        </w:rPr>
      </w:pPr>
      <w:r w:rsidRPr="00F20F86">
        <w:rPr>
          <w:rFonts w:ascii="Times New Roman" w:hAnsi="Times New Roman"/>
          <w:sz w:val="22"/>
          <w:szCs w:val="22"/>
          <w:lang w:val="en-GB"/>
        </w:rPr>
        <w:t>/…………………………………../</w:t>
      </w:r>
    </w:p>
    <w:p w14:paraId="130D0726" w14:textId="16AAAB87" w:rsidR="00F20F86" w:rsidRPr="00F20F86" w:rsidRDefault="00F20F86" w:rsidP="00F20F86">
      <w:pPr>
        <w:ind w:left="6030"/>
        <w:rPr>
          <w:rFonts w:ascii="Times New Roman" w:hAnsi="Times New Roman"/>
          <w:sz w:val="22"/>
          <w:szCs w:val="22"/>
          <w:lang w:val="en-GB"/>
        </w:rPr>
      </w:pPr>
      <w:r w:rsidRPr="00F20F86">
        <w:rPr>
          <w:rFonts w:ascii="Times New Roman" w:hAnsi="Times New Roman"/>
          <w:sz w:val="22"/>
          <w:szCs w:val="22"/>
          <w:lang w:val="en-GB"/>
        </w:rPr>
        <w:t>Legal counsel</w:t>
      </w:r>
    </w:p>
    <w:sectPr w:rsidR="00F20F86" w:rsidRPr="00F20F86" w:rsidSect="0023665C">
      <w:headerReference w:type="default" r:id="rId8"/>
      <w:footerReference w:type="default" r:id="rId9"/>
      <w:footerReference w:type="first" r:id="rId10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9409B1" w14:textId="77777777" w:rsidR="004B5361" w:rsidRDefault="004B5361">
      <w:r>
        <w:separator/>
      </w:r>
    </w:p>
    <w:p w14:paraId="6644B193" w14:textId="77777777" w:rsidR="004B5361" w:rsidRDefault="004B5361"/>
  </w:endnote>
  <w:endnote w:type="continuationSeparator" w:id="0">
    <w:p w14:paraId="3B2A73FD" w14:textId="77777777" w:rsidR="004B5361" w:rsidRDefault="004B5361">
      <w:r>
        <w:continuationSeparator/>
      </w:r>
    </w:p>
    <w:p w14:paraId="66B09709" w14:textId="77777777" w:rsidR="004B5361" w:rsidRDefault="004B53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ED0023" w14:textId="77777777" w:rsidR="00326BE0" w:rsidRPr="0076436E" w:rsidRDefault="00063D92" w:rsidP="008E702C">
    <w:pPr>
      <w:pStyle w:val="a8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063D92">
      <w:rPr>
        <w:rFonts w:ascii="Times New Roman" w:hAnsi="Times New Roman"/>
        <w:b/>
        <w:sz w:val="18"/>
        <w:lang w:val="en-GB"/>
      </w:rPr>
      <w:t>August 2020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5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14:paraId="362AF530" w14:textId="77777777" w:rsidR="00326BE0" w:rsidRPr="00560327" w:rsidRDefault="00326BE0" w:rsidP="008E702C">
    <w:pPr>
      <w:pStyle w:val="a8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EA6DF8" w14:textId="77777777" w:rsidR="00326BE0" w:rsidRDefault="00326BE0">
    <w:pPr>
      <w:pStyle w:val="a8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089C6AB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5AF861" w14:textId="77777777" w:rsidR="004B5361" w:rsidRDefault="004B5361" w:rsidP="008056C4">
      <w:pPr>
        <w:spacing w:before="0" w:after="0"/>
      </w:pPr>
      <w:r>
        <w:separator/>
      </w:r>
    </w:p>
  </w:footnote>
  <w:footnote w:type="continuationSeparator" w:id="0">
    <w:p w14:paraId="01DA78B3" w14:textId="77777777" w:rsidR="004B5361" w:rsidRDefault="004B5361">
      <w:r>
        <w:continuationSeparator/>
      </w:r>
    </w:p>
    <w:p w14:paraId="35551D74" w14:textId="77777777" w:rsidR="004B5361" w:rsidRDefault="004B5361"/>
  </w:footnote>
  <w:footnote w:id="1">
    <w:p w14:paraId="757F8535" w14:textId="77777777" w:rsidR="00326BE0" w:rsidRPr="00571A21" w:rsidRDefault="00326BE0" w:rsidP="008056C4">
      <w:pPr>
        <w:pStyle w:val="ab"/>
        <w:rPr>
          <w:lang w:val="en-GB"/>
        </w:rPr>
      </w:pPr>
      <w:r w:rsidRPr="009B30FB">
        <w:rPr>
          <w:rStyle w:val="ac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14:paraId="38262F6D" w14:textId="77777777" w:rsidR="00326BE0" w:rsidRPr="00571A21" w:rsidRDefault="00326BE0" w:rsidP="008056C4">
      <w:pPr>
        <w:pStyle w:val="ab"/>
        <w:rPr>
          <w:lang w:val="en-GB"/>
        </w:rPr>
      </w:pPr>
      <w:r w:rsidRPr="009B30FB">
        <w:rPr>
          <w:rStyle w:val="ac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14:paraId="2BF6351A" w14:textId="77777777" w:rsidR="00326BE0" w:rsidRPr="00571A21" w:rsidRDefault="00326BE0" w:rsidP="008056C4">
      <w:pPr>
        <w:pStyle w:val="ab"/>
        <w:rPr>
          <w:lang w:val="en-GB"/>
        </w:rPr>
      </w:pPr>
      <w:r w:rsidRPr="009B30FB">
        <w:rPr>
          <w:rStyle w:val="ac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14:paraId="1F5FEB62" w14:textId="4116DD4D" w:rsidR="00326BE0" w:rsidRPr="00C675D1" w:rsidRDefault="00326BE0" w:rsidP="008056C4">
      <w:pPr>
        <w:pStyle w:val="ab"/>
        <w:rPr>
          <w:lang w:val="en-GB"/>
        </w:rPr>
      </w:pPr>
      <w:r w:rsidRPr="009B30FB">
        <w:rPr>
          <w:rStyle w:val="ac"/>
        </w:rPr>
        <w:footnoteRef/>
      </w:r>
      <w:r w:rsidR="00764FC7" w:rsidRPr="00C675D1">
        <w:rPr>
          <w:lang w:val="en-GB"/>
        </w:rPr>
        <w:tab/>
      </w:r>
      <w:r w:rsidRPr="00F20F86">
        <w:rPr>
          <w:lang w:val="en-GB"/>
        </w:rPr>
        <w:t>DDP (Delivered Duty Paid</w:t>
      </w:r>
      <w:r w:rsidR="00F20F86" w:rsidRPr="00F20F86">
        <w:rPr>
          <w:lang w:val="en-GB"/>
        </w:rPr>
        <w:t>)</w:t>
      </w:r>
      <w:r w:rsidRPr="00F20F86">
        <w:rPr>
          <w:lang w:val="en-GB"/>
        </w:rPr>
        <w:t>-</w:t>
      </w:r>
      <w:r w:rsidRPr="00C675D1">
        <w:rPr>
          <w:lang w:val="en-GB"/>
        </w:rPr>
        <w:t xml:space="preserve"> Incoterms 20</w:t>
      </w:r>
      <w:r w:rsidR="00A05FAD"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aa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745" w:type="dxa"/>
      <w:jc w:val="center"/>
      <w:tblLook w:val="04A0" w:firstRow="1" w:lastRow="0" w:firstColumn="1" w:lastColumn="0" w:noHBand="0" w:noVBand="1"/>
    </w:tblPr>
    <w:tblGrid>
      <w:gridCol w:w="2996"/>
      <w:gridCol w:w="5453"/>
      <w:gridCol w:w="1296"/>
    </w:tblGrid>
    <w:tr w:rsidR="008225D1" w:rsidRPr="008B1ADB" w14:paraId="15DA4ED9" w14:textId="77777777" w:rsidTr="00760C85">
      <w:trPr>
        <w:jc w:val="center"/>
      </w:trPr>
      <w:tc>
        <w:tcPr>
          <w:tcW w:w="2900" w:type="dxa"/>
          <w:shd w:val="clear" w:color="auto" w:fill="auto"/>
        </w:tcPr>
        <w:p w14:paraId="6A81FA87" w14:textId="666233F7" w:rsidR="008225D1" w:rsidRPr="008B1ADB" w:rsidRDefault="00F20F86" w:rsidP="008225D1">
          <w:pPr>
            <w:rPr>
              <w:rFonts w:ascii="Calibri" w:hAnsi="Calibri"/>
            </w:rPr>
          </w:pPr>
          <w:r w:rsidRPr="008225D1">
            <w:rPr>
              <w:rFonts w:ascii="Calibri" w:hAnsi="Calibri"/>
              <w:noProof/>
              <w:snapToGrid/>
              <w:lang w:val="bg-BG" w:eastAsia="bg-BG"/>
            </w:rPr>
            <w:drawing>
              <wp:inline distT="0" distB="0" distL="0" distR="0" wp14:anchorId="5A8DFAC1" wp14:editId="482FA1E2">
                <wp:extent cx="1765300" cy="552450"/>
                <wp:effectExtent l="0" t="0" r="0" b="0"/>
                <wp:docPr id="3" name="Picture 2" descr="Description: C:\Users\UTS\Desktop\Interreg BG TR Logo 3 lin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escription: C:\Users\UTS\Desktop\Interreg BG TR Logo 3 lin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30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49" w:type="dxa"/>
          <w:vAlign w:val="center"/>
        </w:tcPr>
        <w:p w14:paraId="1774ED1B" w14:textId="77777777" w:rsidR="008225D1" w:rsidRPr="00E73215" w:rsidRDefault="008225D1" w:rsidP="008225D1">
          <w:pPr>
            <w:jc w:val="center"/>
            <w:rPr>
              <w:rFonts w:ascii="Times New Roman" w:hAnsi="Times New Roman"/>
              <w:i/>
              <w:noProof/>
            </w:rPr>
          </w:pPr>
          <w:r w:rsidRPr="00E73215">
            <w:rPr>
              <w:rFonts w:ascii="Times New Roman" w:hAnsi="Times New Roman"/>
              <w:i/>
              <w:noProof/>
            </w:rPr>
            <w:t>Project „Suloglu and Sozopol – Informed, Trained, Equipped“</w:t>
          </w:r>
        </w:p>
        <w:p w14:paraId="7BB8D309" w14:textId="77777777" w:rsidR="008225D1" w:rsidRPr="002971AA" w:rsidRDefault="008225D1" w:rsidP="008225D1">
          <w:pPr>
            <w:jc w:val="center"/>
            <w:rPr>
              <w:i/>
              <w:noProof/>
            </w:rPr>
          </w:pPr>
        </w:p>
      </w:tc>
      <w:tc>
        <w:tcPr>
          <w:tcW w:w="0" w:type="auto"/>
          <w:vAlign w:val="bottom"/>
        </w:tcPr>
        <w:p w14:paraId="7C85033E" w14:textId="7206F756" w:rsidR="008225D1" w:rsidRPr="008B1ADB" w:rsidRDefault="00F20F86" w:rsidP="008225D1">
          <w:pPr>
            <w:jc w:val="right"/>
            <w:rPr>
              <w:rFonts w:ascii="Calibri" w:hAnsi="Calibri" w:cs="Arial"/>
              <w:color w:val="7030A0"/>
            </w:rPr>
          </w:pPr>
          <w:r w:rsidRPr="008225D1">
            <w:rPr>
              <w:rFonts w:ascii="Calibri" w:hAnsi="Calibri"/>
              <w:noProof/>
              <w:snapToGrid/>
              <w:lang w:val="bg-BG" w:eastAsia="bg-BG"/>
            </w:rPr>
            <w:drawing>
              <wp:inline distT="0" distB="0" distL="0" distR="0" wp14:anchorId="3BAE9474" wp14:editId="2FEB541F">
                <wp:extent cx="685800" cy="577850"/>
                <wp:effectExtent l="0" t="0" r="0" b="0"/>
                <wp:docPr id="1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57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8225D1">
            <w:rPr>
              <w:rFonts w:ascii="Calibri" w:hAnsi="Calibri"/>
              <w:noProof/>
            </w:rPr>
            <w:t xml:space="preserve">   </w:t>
          </w:r>
        </w:p>
      </w:tc>
    </w:tr>
  </w:tbl>
  <w:p w14:paraId="12EE66B8" w14:textId="77777777" w:rsidR="008225D1" w:rsidRDefault="008225D1" w:rsidP="008225D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2D29CB"/>
    <w:multiLevelType w:val="hybridMultilevel"/>
    <w:tmpl w:val="2D4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9216D6C"/>
    <w:multiLevelType w:val="multilevel"/>
    <w:tmpl w:val="F4D41070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8"/>
  </w:num>
  <w:num w:numId="2">
    <w:abstractNumId w:val="34"/>
  </w:num>
  <w:num w:numId="3">
    <w:abstractNumId w:val="7"/>
  </w:num>
  <w:num w:numId="4">
    <w:abstractNumId w:val="27"/>
  </w:num>
  <w:num w:numId="5">
    <w:abstractNumId w:val="23"/>
  </w:num>
  <w:num w:numId="6">
    <w:abstractNumId w:val="17"/>
  </w:num>
  <w:num w:numId="7">
    <w:abstractNumId w:val="15"/>
  </w:num>
  <w:num w:numId="8">
    <w:abstractNumId w:val="22"/>
  </w:num>
  <w:num w:numId="9">
    <w:abstractNumId w:val="41"/>
  </w:num>
  <w:num w:numId="10">
    <w:abstractNumId w:val="11"/>
  </w:num>
  <w:num w:numId="11">
    <w:abstractNumId w:val="12"/>
  </w:num>
  <w:num w:numId="12">
    <w:abstractNumId w:val="13"/>
  </w:num>
  <w:num w:numId="13">
    <w:abstractNumId w:val="26"/>
  </w:num>
  <w:num w:numId="14">
    <w:abstractNumId w:val="31"/>
  </w:num>
  <w:num w:numId="15">
    <w:abstractNumId w:val="36"/>
  </w:num>
  <w:num w:numId="16">
    <w:abstractNumId w:val="9"/>
  </w:num>
  <w:num w:numId="17">
    <w:abstractNumId w:val="21"/>
  </w:num>
  <w:num w:numId="18">
    <w:abstractNumId w:val="25"/>
  </w:num>
  <w:num w:numId="19">
    <w:abstractNumId w:val="30"/>
  </w:num>
  <w:num w:numId="20">
    <w:abstractNumId w:val="10"/>
  </w:num>
  <w:num w:numId="21">
    <w:abstractNumId w:val="24"/>
  </w:num>
  <w:num w:numId="22">
    <w:abstractNumId w:val="14"/>
  </w:num>
  <w:num w:numId="23">
    <w:abstractNumId w:val="16"/>
  </w:num>
  <w:num w:numId="24">
    <w:abstractNumId w:val="33"/>
  </w:num>
  <w:num w:numId="25">
    <w:abstractNumId w:val="20"/>
  </w:num>
  <w:num w:numId="26">
    <w:abstractNumId w:val="18"/>
  </w:num>
  <w:num w:numId="27">
    <w:abstractNumId w:val="37"/>
  </w:num>
  <w:num w:numId="28">
    <w:abstractNumId w:val="38"/>
  </w:num>
  <w:num w:numId="29">
    <w:abstractNumId w:val="2"/>
  </w:num>
  <w:num w:numId="30">
    <w:abstractNumId w:val="32"/>
  </w:num>
  <w:num w:numId="31">
    <w:abstractNumId w:val="28"/>
  </w:num>
  <w:num w:numId="32">
    <w:abstractNumId w:val="4"/>
  </w:num>
  <w:num w:numId="33">
    <w:abstractNumId w:val="6"/>
  </w:num>
  <w:num w:numId="34">
    <w:abstractNumId w:val="3"/>
  </w:num>
  <w:num w:numId="35">
    <w:abstractNumId w:val="1"/>
  </w:num>
  <w:num w:numId="36">
    <w:abstractNumId w:val="29"/>
  </w:num>
  <w:num w:numId="37">
    <w:abstractNumId w:val="40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39"/>
  </w:num>
  <w:num w:numId="40">
    <w:abstractNumId w:val="19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D4CBC"/>
    <w:rsid w:val="000D4DE7"/>
    <w:rsid w:val="000E7B75"/>
    <w:rsid w:val="000F5F5F"/>
    <w:rsid w:val="0010291A"/>
    <w:rsid w:val="00103348"/>
    <w:rsid w:val="00103913"/>
    <w:rsid w:val="00111B28"/>
    <w:rsid w:val="001139A1"/>
    <w:rsid w:val="00113B66"/>
    <w:rsid w:val="00115916"/>
    <w:rsid w:val="001302A7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03D5C"/>
    <w:rsid w:val="00420666"/>
    <w:rsid w:val="004300D4"/>
    <w:rsid w:val="004316F0"/>
    <w:rsid w:val="00432DF1"/>
    <w:rsid w:val="004554CB"/>
    <w:rsid w:val="00462120"/>
    <w:rsid w:val="00466C35"/>
    <w:rsid w:val="00467B76"/>
    <w:rsid w:val="004775D2"/>
    <w:rsid w:val="00481845"/>
    <w:rsid w:val="00483E26"/>
    <w:rsid w:val="00486DD1"/>
    <w:rsid w:val="004963DB"/>
    <w:rsid w:val="00497BFC"/>
    <w:rsid w:val="004A7ED9"/>
    <w:rsid w:val="004B0424"/>
    <w:rsid w:val="004B5361"/>
    <w:rsid w:val="004B740F"/>
    <w:rsid w:val="004C35B5"/>
    <w:rsid w:val="004D2FD8"/>
    <w:rsid w:val="004E14D4"/>
    <w:rsid w:val="004F1F8C"/>
    <w:rsid w:val="004F5C57"/>
    <w:rsid w:val="00501FF0"/>
    <w:rsid w:val="00507F82"/>
    <w:rsid w:val="0051289D"/>
    <w:rsid w:val="00514BE0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97DE2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579D"/>
    <w:rsid w:val="00627EBD"/>
    <w:rsid w:val="006311FE"/>
    <w:rsid w:val="00633829"/>
    <w:rsid w:val="006408AC"/>
    <w:rsid w:val="00654F67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0A9D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225D1"/>
    <w:rsid w:val="008422D4"/>
    <w:rsid w:val="008517AF"/>
    <w:rsid w:val="00853F9D"/>
    <w:rsid w:val="0085667F"/>
    <w:rsid w:val="008617F3"/>
    <w:rsid w:val="00862142"/>
    <w:rsid w:val="008808CB"/>
    <w:rsid w:val="008859E6"/>
    <w:rsid w:val="008A077E"/>
    <w:rsid w:val="008A39B7"/>
    <w:rsid w:val="008B1768"/>
    <w:rsid w:val="008B465B"/>
    <w:rsid w:val="008C1101"/>
    <w:rsid w:val="008E40E2"/>
    <w:rsid w:val="008E702C"/>
    <w:rsid w:val="008F05AD"/>
    <w:rsid w:val="008F7C5F"/>
    <w:rsid w:val="0090159D"/>
    <w:rsid w:val="00905B58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A018D1"/>
    <w:rsid w:val="00A039CA"/>
    <w:rsid w:val="00A05FAD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371"/>
    <w:rsid w:val="00C0433C"/>
    <w:rsid w:val="00C12AF0"/>
    <w:rsid w:val="00C13C29"/>
    <w:rsid w:val="00C17310"/>
    <w:rsid w:val="00C302E1"/>
    <w:rsid w:val="00C309F5"/>
    <w:rsid w:val="00C3235B"/>
    <w:rsid w:val="00C34E40"/>
    <w:rsid w:val="00C44394"/>
    <w:rsid w:val="00C5182F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43612"/>
    <w:rsid w:val="00D5158D"/>
    <w:rsid w:val="00D52CBF"/>
    <w:rsid w:val="00D576CA"/>
    <w:rsid w:val="00D60098"/>
    <w:rsid w:val="00D61D90"/>
    <w:rsid w:val="00D66F04"/>
    <w:rsid w:val="00D75213"/>
    <w:rsid w:val="00D7644B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57FF2"/>
    <w:rsid w:val="00E62221"/>
    <w:rsid w:val="00E62923"/>
    <w:rsid w:val="00E665B9"/>
    <w:rsid w:val="00E730A5"/>
    <w:rsid w:val="00E811F3"/>
    <w:rsid w:val="00E858DE"/>
    <w:rsid w:val="00E85F91"/>
    <w:rsid w:val="00E8632B"/>
    <w:rsid w:val="00E90EDC"/>
    <w:rsid w:val="00E916B1"/>
    <w:rsid w:val="00EC057A"/>
    <w:rsid w:val="00ED4B36"/>
    <w:rsid w:val="00EE0ED9"/>
    <w:rsid w:val="00EE2E55"/>
    <w:rsid w:val="00F02006"/>
    <w:rsid w:val="00F023B1"/>
    <w:rsid w:val="00F0574A"/>
    <w:rsid w:val="00F11924"/>
    <w:rsid w:val="00F200C8"/>
    <w:rsid w:val="00F20F86"/>
    <w:rsid w:val="00F232CE"/>
    <w:rsid w:val="00F27784"/>
    <w:rsid w:val="00F3222C"/>
    <w:rsid w:val="00F33A99"/>
    <w:rsid w:val="00F43499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45DC75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lang w:val="fr-BE"/>
    </w:rPr>
  </w:style>
  <w:style w:type="paragraph" w:styleId="3">
    <w:name w:val="heading 3"/>
    <w:basedOn w:val="a"/>
    <w:next w:val="a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  <w:lang w:val="fr-BE"/>
    </w:rPr>
  </w:style>
  <w:style w:type="paragraph" w:styleId="a4">
    <w:name w:val="Subtitle"/>
    <w:basedOn w:val="a"/>
    <w:qFormat/>
    <w:pPr>
      <w:jc w:val="center"/>
    </w:pPr>
    <w:rPr>
      <w:b/>
      <w:sz w:val="28"/>
      <w:lang w:val="fr-BE"/>
    </w:rPr>
  </w:style>
  <w:style w:type="paragraph" w:styleId="a5">
    <w:name w:val="Body Text Indent"/>
    <w:basedOn w:val="a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a6">
    <w:name w:val="Body Text"/>
    <w:basedOn w:val="a"/>
  </w:style>
  <w:style w:type="paragraph" w:styleId="21">
    <w:name w:val="Body Text Indent 2"/>
    <w:basedOn w:val="a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30">
    <w:name w:val="Body Text Indent 3"/>
    <w:basedOn w:val="a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a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a7">
    <w:name w:val="header"/>
    <w:basedOn w:val="a"/>
    <w:pPr>
      <w:tabs>
        <w:tab w:val="center" w:pos="4320"/>
        <w:tab w:val="right" w:pos="8640"/>
      </w:tabs>
    </w:pPr>
  </w:style>
  <w:style w:type="paragraph" w:styleId="a8">
    <w:name w:val="footer"/>
    <w:basedOn w:val="a"/>
    <w:pPr>
      <w:tabs>
        <w:tab w:val="center" w:pos="4320"/>
        <w:tab w:val="right" w:pos="8640"/>
      </w:tabs>
    </w:pPr>
  </w:style>
  <w:style w:type="character" w:styleId="a9">
    <w:name w:val="page number"/>
    <w:basedOn w:val="a0"/>
  </w:style>
  <w:style w:type="paragraph" w:styleId="31">
    <w:name w:val="Body Text 3"/>
    <w:basedOn w:val="a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aa">
    <w:name w:val="Hyperlink"/>
    <w:rPr>
      <w:color w:val="0000FF"/>
      <w:u w:val="single"/>
    </w:rPr>
  </w:style>
  <w:style w:type="paragraph" w:styleId="ab">
    <w:name w:val="footnote text"/>
    <w:basedOn w:val="a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ac">
    <w:name w:val="footnote reference"/>
    <w:semiHidden/>
    <w:rPr>
      <w:vertAlign w:val="superscript"/>
    </w:rPr>
  </w:style>
  <w:style w:type="paragraph" w:styleId="ad">
    <w:name w:val="Document Map"/>
    <w:basedOn w:val="a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a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a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a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1"/>
    <w:next w:val="a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a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a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10">
    <w:name w:val="toc 1"/>
    <w:basedOn w:val="a"/>
    <w:next w:val="a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22">
    <w:name w:val="toc 2"/>
    <w:basedOn w:val="a"/>
    <w:next w:val="a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ae">
    <w:name w:val="Strong"/>
    <w:qFormat/>
    <w:rPr>
      <w:b/>
    </w:rPr>
  </w:style>
  <w:style w:type="paragraph" w:customStyle="1" w:styleId="Blockquote">
    <w:name w:val="Blockquote"/>
    <w:basedOn w:val="a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32">
    <w:name w:val="toc 3"/>
    <w:basedOn w:val="a"/>
    <w:next w:val="a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40">
    <w:name w:val="toc 4"/>
    <w:basedOn w:val="a"/>
    <w:next w:val="a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50">
    <w:name w:val="toc 5"/>
    <w:basedOn w:val="a"/>
    <w:next w:val="a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60">
    <w:name w:val="toc 6"/>
    <w:basedOn w:val="a"/>
    <w:next w:val="a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70">
    <w:name w:val="toc 7"/>
    <w:basedOn w:val="a"/>
    <w:next w:val="a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80">
    <w:name w:val="toc 8"/>
    <w:basedOn w:val="a"/>
    <w:next w:val="a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90">
    <w:name w:val="toc 9"/>
    <w:basedOn w:val="a"/>
    <w:next w:val="a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af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a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a"/>
    <w:next w:val="a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af0">
    <w:name w:val="Table Grid"/>
    <w:basedOn w:val="a1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a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af1">
    <w:name w:val="Emphasis"/>
    <w:qFormat/>
    <w:rsid w:val="00387E08"/>
    <w:rPr>
      <w:i/>
    </w:rPr>
  </w:style>
  <w:style w:type="paragraph" w:styleId="af2">
    <w:name w:val="Balloon Text"/>
    <w:basedOn w:val="a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f3">
    <w:name w:val="List Paragraph"/>
    <w:basedOn w:val="a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  <w:style w:type="character" w:customStyle="1" w:styleId="20">
    <w:name w:val="Заглавие 2 Знак"/>
    <w:link w:val="2"/>
    <w:locked/>
    <w:rsid w:val="00905B58"/>
    <w:rPr>
      <w:rFonts w:ascii="Arial" w:hAnsi="Arial"/>
      <w:snapToGrid w:val="0"/>
      <w:lang w:val="fr-B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BDA99-3A31-4A35-9792-12418F256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751</Words>
  <Characters>4283</Characters>
  <Application>Microsoft Office Word</Application>
  <DocSecurity>0</DocSecurity>
  <Lines>35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5024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Betina Koleva</cp:lastModifiedBy>
  <cp:revision>2</cp:revision>
  <cp:lastPrinted>2012-10-22T09:58:00Z</cp:lastPrinted>
  <dcterms:created xsi:type="dcterms:W3CDTF">2021-02-27T15:10:00Z</dcterms:created>
  <dcterms:modified xsi:type="dcterms:W3CDTF">2021-02-27T15:10:00Z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